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E51448">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Aprovado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Rejeitado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Retirado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Aprovado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Rejeitado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Retirado</w:t>
                      </w:r>
                    </w:p>
                  </w:txbxContent>
                </v:textbox>
                <w10:wrap anchorx="margin" anchory="page"/>
              </v:shape>
            </w:pict>
          </mc:Fallback>
        </mc:AlternateContent>
      </w:r>
      <w:r w:rsidR="003A77BE" w:rsidRPr="00FB00FA">
        <w:rPr>
          <w:rFonts w:ascii="Arial" w:hAnsi="Arial" w:cs="Arial"/>
          <w:b/>
          <w:caps/>
          <w:sz w:val="28"/>
          <w:szCs w:val="28"/>
        </w:rPr>
        <w:t>INDICA</w:t>
      </w:r>
      <w:r w:rsidR="00B75CEF" w:rsidRPr="00FB00FA">
        <w:rPr>
          <w:rFonts w:ascii="Arial" w:hAnsi="Arial" w:cs="Arial"/>
          <w:b/>
          <w:caps/>
          <w:sz w:val="28"/>
          <w:szCs w:val="28"/>
        </w:rPr>
        <w:t>ÇÃO</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050141">
        <w:rPr>
          <w:rFonts w:ascii="Arial" w:hAnsi="Arial" w:cs="Arial"/>
          <w:b/>
          <w:caps/>
          <w:sz w:val="28"/>
          <w:szCs w:val="28"/>
        </w:rPr>
        <w:t>2</w:t>
      </w:r>
      <w:r w:rsidR="00AD13E0">
        <w:rPr>
          <w:rFonts w:ascii="Arial" w:hAnsi="Arial" w:cs="Arial"/>
          <w:b/>
          <w:caps/>
          <w:sz w:val="28"/>
          <w:szCs w:val="28"/>
        </w:rPr>
        <w:t>649</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4E06ED" w:rsidRPr="00FB00FA">
        <w:rPr>
          <w:rFonts w:ascii="Arial" w:hAnsi="Arial" w:cs="Arial"/>
          <w:b/>
          <w:caps/>
          <w:sz w:val="28"/>
          <w:szCs w:val="28"/>
        </w:rPr>
        <w:t>17</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193AD0">
        <w:trPr>
          <w:jc w:val="center"/>
        </w:trPr>
        <w:tc>
          <w:tcPr>
            <w:tcW w:w="1063" w:type="dxa"/>
          </w:tcPr>
          <w:p w:rsidR="00150EE2" w:rsidRPr="005A03FA" w:rsidRDefault="00150EE2" w:rsidP="00C76263">
            <w:pPr>
              <w:tabs>
                <w:tab w:val="left" w:pos="2835"/>
              </w:tabs>
              <w:spacing w:line="276" w:lineRule="auto"/>
              <w:jc w:val="both"/>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vAlign w:val="center"/>
          </w:tcPr>
          <w:p w:rsidR="00150EE2" w:rsidRPr="005A03FA" w:rsidRDefault="001D63CB" w:rsidP="00A26BCE">
            <w:pPr>
              <w:tabs>
                <w:tab w:val="left" w:pos="2835"/>
              </w:tabs>
              <w:spacing w:line="276" w:lineRule="auto"/>
              <w:jc w:val="both"/>
              <w:rPr>
                <w:rFonts w:ascii="Arial" w:hAnsi="Arial" w:cs="Arial"/>
              </w:rPr>
            </w:pPr>
            <w:r>
              <w:rPr>
                <w:rFonts w:ascii="Arial" w:hAnsi="Arial" w:cs="Arial"/>
                <w:sz w:val="20"/>
                <w:szCs w:val="20"/>
              </w:rPr>
              <w:t xml:space="preserve">Solicita </w:t>
            </w:r>
            <w:r w:rsidR="00E134D5" w:rsidRPr="00E134D5">
              <w:rPr>
                <w:rFonts w:ascii="Arial" w:hAnsi="Arial" w:cs="Arial"/>
                <w:sz w:val="20"/>
                <w:szCs w:val="20"/>
              </w:rPr>
              <w:t xml:space="preserve">a </w:t>
            </w:r>
            <w:r w:rsidR="00225CD1">
              <w:rPr>
                <w:rFonts w:ascii="Arial" w:hAnsi="Arial" w:cs="Arial"/>
                <w:sz w:val="20"/>
                <w:szCs w:val="20"/>
              </w:rPr>
              <w:t xml:space="preserve">realização de estudos e a adoção de providências com vistas a possibilitar a isenção do pagamento da tarifa de limpeza de fossa séptica </w:t>
            </w:r>
            <w:r w:rsidR="00A26BCE">
              <w:rPr>
                <w:rFonts w:ascii="Arial" w:hAnsi="Arial" w:cs="Arial"/>
                <w:sz w:val="20"/>
                <w:szCs w:val="20"/>
              </w:rPr>
              <w:t>às</w:t>
            </w:r>
            <w:r w:rsidR="00225CD1">
              <w:rPr>
                <w:rFonts w:ascii="Arial" w:hAnsi="Arial" w:cs="Arial"/>
                <w:sz w:val="20"/>
                <w:szCs w:val="20"/>
              </w:rPr>
              <w:t xml:space="preserve"> famílias carentes do Município</w:t>
            </w:r>
            <w:r w:rsidR="00150EE2" w:rsidRPr="00691CF5">
              <w:rPr>
                <w:rFonts w:ascii="Arial" w:hAnsi="Arial" w:cs="Arial"/>
                <w:sz w:val="20"/>
                <w:szCs w:val="20"/>
              </w:rPr>
              <w:fldChar w:fldCharType="begin"/>
            </w:r>
            <w:r w:rsidR="00150EE2" w:rsidRPr="00691CF5">
              <w:rPr>
                <w:rFonts w:ascii="Arial" w:hAnsi="Arial" w:cs="Arial"/>
                <w:sz w:val="20"/>
                <w:szCs w:val="20"/>
              </w:rPr>
              <w:instrText xml:space="preserve">  </w:instrText>
            </w:r>
            <w:r w:rsidR="00150EE2" w:rsidRPr="00691CF5">
              <w:rPr>
                <w:rFonts w:ascii="Arial" w:hAnsi="Arial" w:cs="Arial"/>
                <w:sz w:val="20"/>
                <w:szCs w:val="20"/>
              </w:rPr>
              <w:fldChar w:fldCharType="end"/>
            </w:r>
            <w:r w:rsidR="00BF26DE">
              <w:rPr>
                <w:rFonts w:ascii="Arial" w:hAnsi="Arial" w:cs="Arial"/>
                <w:sz w:val="20"/>
                <w:szCs w:val="20"/>
              </w:rPr>
              <w:t>.</w:t>
            </w:r>
          </w:p>
        </w:tc>
      </w:tr>
    </w:tbl>
    <w:p w:rsidR="005A03FA" w:rsidRPr="00691CF5" w:rsidRDefault="005A03FA" w:rsidP="00150EE2">
      <w:pPr>
        <w:tabs>
          <w:tab w:val="left" w:pos="-600"/>
        </w:tabs>
        <w:spacing w:after="120" w:line="324" w:lineRule="auto"/>
        <w:ind w:firstLine="1701"/>
        <w:jc w:val="both"/>
        <w:rPr>
          <w:rFonts w:ascii="Arial" w:hAnsi="Arial" w:cs="Arial"/>
        </w:rPr>
      </w:pPr>
    </w:p>
    <w:p w:rsidR="00343838" w:rsidRDefault="003A77BE" w:rsidP="0022550C">
      <w:pPr>
        <w:tabs>
          <w:tab w:val="left" w:pos="-600"/>
        </w:tabs>
        <w:spacing w:after="120" w:line="324" w:lineRule="auto"/>
        <w:ind w:firstLine="1701"/>
        <w:jc w:val="both"/>
        <w:rPr>
          <w:rFonts w:ascii="Arial" w:hAnsi="Arial" w:cs="Arial"/>
        </w:rPr>
      </w:pPr>
      <w:r>
        <w:rPr>
          <w:rFonts w:ascii="Arial" w:hAnsi="Arial" w:cs="Arial"/>
          <w:b/>
        </w:rPr>
        <w:t>INDICA</w:t>
      </w:r>
      <w:r w:rsidRPr="00691CF5">
        <w:rPr>
          <w:rFonts w:ascii="Arial" w:hAnsi="Arial" w:cs="Arial"/>
          <w:b/>
        </w:rPr>
        <w:t>MOS</w:t>
      </w:r>
      <w:r w:rsidRPr="00691CF5">
        <w:rPr>
          <w:rFonts w:ascii="Arial" w:hAnsi="Arial" w:cs="Arial"/>
        </w:rPr>
        <w:t xml:space="preserve"> </w:t>
      </w:r>
      <w:r>
        <w:rPr>
          <w:rFonts w:ascii="Arial" w:hAnsi="Arial" w:cs="Arial"/>
        </w:rPr>
        <w:t>ao Excelentíssimo Senho</w:t>
      </w:r>
      <w:bookmarkStart w:id="0" w:name="_GoBack"/>
      <w:bookmarkEnd w:id="0"/>
      <w:r>
        <w:rPr>
          <w:rFonts w:ascii="Arial" w:hAnsi="Arial" w:cs="Arial"/>
        </w:rPr>
        <w:t xml:space="preserve">r Prefeito Municipal de Jacareí, </w:t>
      </w:r>
      <w:r w:rsidR="00C869D8">
        <w:rPr>
          <w:rFonts w:ascii="Arial" w:hAnsi="Arial" w:cs="Arial"/>
        </w:rPr>
        <w:t xml:space="preserve">Doutor </w:t>
      </w:r>
      <w:r>
        <w:rPr>
          <w:rFonts w:ascii="Arial" w:hAnsi="Arial" w:cs="Arial"/>
        </w:rPr>
        <w:t>Izaías José de Santana, sejam tomadas as providências cabíveis</w:t>
      </w:r>
      <w:r w:rsidR="004137DE">
        <w:rPr>
          <w:rFonts w:ascii="Arial" w:hAnsi="Arial" w:cs="Arial"/>
        </w:rPr>
        <w:t xml:space="preserve"> </w:t>
      </w:r>
      <w:r w:rsidR="00986A93">
        <w:rPr>
          <w:rFonts w:ascii="Arial" w:hAnsi="Arial" w:cs="Arial"/>
        </w:rPr>
        <w:t xml:space="preserve">visando </w:t>
      </w:r>
      <w:r w:rsidR="00131F2D" w:rsidRPr="00131F2D">
        <w:rPr>
          <w:rFonts w:ascii="Arial" w:hAnsi="Arial" w:cs="Arial"/>
        </w:rPr>
        <w:t xml:space="preserve">a possibilitar a isenção do pagamento da tarifa de limpeza de fossa séptica </w:t>
      </w:r>
      <w:r w:rsidR="00A26BCE">
        <w:rPr>
          <w:rFonts w:ascii="Arial" w:hAnsi="Arial" w:cs="Arial"/>
        </w:rPr>
        <w:t>às</w:t>
      </w:r>
      <w:r w:rsidR="00131F2D" w:rsidRPr="00131F2D">
        <w:rPr>
          <w:rFonts w:ascii="Arial" w:hAnsi="Arial" w:cs="Arial"/>
        </w:rPr>
        <w:t xml:space="preserve"> famílias carentes do Município</w:t>
      </w:r>
      <w:r w:rsidR="006712FC">
        <w:rPr>
          <w:rFonts w:ascii="Arial" w:hAnsi="Arial" w:cs="Arial"/>
        </w:rPr>
        <w:t>.</w:t>
      </w:r>
    </w:p>
    <w:p w:rsidR="00912886" w:rsidRPr="00912886" w:rsidRDefault="00912886" w:rsidP="00912886">
      <w:pPr>
        <w:tabs>
          <w:tab w:val="left" w:pos="-600"/>
        </w:tabs>
        <w:spacing w:after="120" w:line="324" w:lineRule="auto"/>
        <w:ind w:firstLine="1701"/>
        <w:jc w:val="both"/>
        <w:rPr>
          <w:rFonts w:ascii="Arial" w:hAnsi="Arial" w:cs="Arial"/>
        </w:rPr>
      </w:pPr>
      <w:r w:rsidRPr="00912886">
        <w:rPr>
          <w:rFonts w:ascii="Arial" w:hAnsi="Arial" w:cs="Arial"/>
        </w:rPr>
        <w:t xml:space="preserve">A presente Indicação </w:t>
      </w:r>
      <w:r>
        <w:rPr>
          <w:rFonts w:ascii="Arial" w:hAnsi="Arial" w:cs="Arial"/>
        </w:rPr>
        <w:t xml:space="preserve">propõe a isenção </w:t>
      </w:r>
      <w:r w:rsidRPr="00912886">
        <w:rPr>
          <w:rFonts w:ascii="Arial" w:hAnsi="Arial" w:cs="Arial"/>
        </w:rPr>
        <w:t>do pagamento da tarifa de limpeza de fossa séptica</w:t>
      </w:r>
      <w:r>
        <w:rPr>
          <w:rFonts w:ascii="Arial" w:hAnsi="Arial" w:cs="Arial"/>
        </w:rPr>
        <w:t>,</w:t>
      </w:r>
      <w:r w:rsidRPr="00912886">
        <w:rPr>
          <w:rFonts w:ascii="Arial" w:hAnsi="Arial" w:cs="Arial"/>
        </w:rPr>
        <w:t xml:space="preserve"> estabelecida pelo SAAE, </w:t>
      </w:r>
      <w:r>
        <w:rPr>
          <w:rFonts w:ascii="Arial" w:hAnsi="Arial" w:cs="Arial"/>
        </w:rPr>
        <w:t>à</w:t>
      </w:r>
      <w:r w:rsidRPr="00912886">
        <w:rPr>
          <w:rFonts w:ascii="Arial" w:hAnsi="Arial" w:cs="Arial"/>
          <w:bCs/>
        </w:rPr>
        <w:t xml:space="preserve">s famílias de baixa renda </w:t>
      </w:r>
      <w:r w:rsidRPr="00912886">
        <w:rPr>
          <w:rFonts w:ascii="Arial" w:hAnsi="Arial" w:cs="Arial"/>
        </w:rPr>
        <w:t>inscritas no CADÚNICO – Cadastro Único para Programas Sociais do Ministério de Desenvolvimento Social</w:t>
      </w:r>
      <w:r>
        <w:rPr>
          <w:rFonts w:ascii="Arial" w:hAnsi="Arial" w:cs="Arial"/>
        </w:rPr>
        <w:t>,</w:t>
      </w:r>
      <w:r w:rsidRPr="00912886">
        <w:rPr>
          <w:rFonts w:ascii="Arial" w:hAnsi="Arial" w:cs="Arial"/>
        </w:rPr>
        <w:t xml:space="preserve"> e </w:t>
      </w:r>
      <w:r>
        <w:rPr>
          <w:rFonts w:ascii="Arial" w:hAnsi="Arial" w:cs="Arial"/>
        </w:rPr>
        <w:t>à</w:t>
      </w:r>
      <w:r w:rsidRPr="00912886">
        <w:rPr>
          <w:rFonts w:ascii="Arial" w:hAnsi="Arial" w:cs="Arial"/>
        </w:rPr>
        <w:t>s famílias cujas residências estão classificadas como MORADIA ECONÔMICA.</w:t>
      </w:r>
    </w:p>
    <w:p w:rsidR="0077650B" w:rsidRDefault="00215D56" w:rsidP="00912886">
      <w:pPr>
        <w:tabs>
          <w:tab w:val="left" w:pos="-600"/>
        </w:tabs>
        <w:spacing w:after="120" w:line="324" w:lineRule="auto"/>
        <w:ind w:firstLine="1701"/>
        <w:jc w:val="both"/>
        <w:rPr>
          <w:rFonts w:ascii="Arial" w:hAnsi="Arial" w:cs="Arial"/>
        </w:rPr>
      </w:pPr>
      <w:r>
        <w:rPr>
          <w:rFonts w:ascii="Arial" w:hAnsi="Arial" w:cs="Arial"/>
        </w:rPr>
        <w:t>T</w:t>
      </w:r>
      <w:r w:rsidR="00912886" w:rsidRPr="00912886">
        <w:rPr>
          <w:rFonts w:ascii="Arial" w:hAnsi="Arial" w:cs="Arial"/>
        </w:rPr>
        <w:t xml:space="preserve">omamos a liberdade de encaminhar sugestão de projeto sobre o assunto com base na Constituição Federal, que estabelece em seu </w:t>
      </w:r>
      <w:r>
        <w:rPr>
          <w:rFonts w:ascii="Arial" w:hAnsi="Arial" w:cs="Arial"/>
        </w:rPr>
        <w:t>a</w:t>
      </w:r>
      <w:r w:rsidR="00912886" w:rsidRPr="00912886">
        <w:rPr>
          <w:rFonts w:ascii="Arial" w:hAnsi="Arial" w:cs="Arial"/>
        </w:rPr>
        <w:t xml:space="preserve">rtigo 30 a competência </w:t>
      </w:r>
      <w:r w:rsidR="00F724B1">
        <w:rPr>
          <w:rFonts w:ascii="Arial" w:hAnsi="Arial" w:cs="Arial"/>
        </w:rPr>
        <w:t>d</w:t>
      </w:r>
      <w:r w:rsidR="00912886" w:rsidRPr="00912886">
        <w:rPr>
          <w:rFonts w:ascii="Arial" w:hAnsi="Arial" w:cs="Arial"/>
        </w:rPr>
        <w:t xml:space="preserve">os </w:t>
      </w:r>
      <w:r w:rsidR="00A17DE8">
        <w:rPr>
          <w:rFonts w:ascii="Arial" w:hAnsi="Arial" w:cs="Arial"/>
        </w:rPr>
        <w:t>M</w:t>
      </w:r>
      <w:r w:rsidR="00912886" w:rsidRPr="00912886">
        <w:rPr>
          <w:rFonts w:ascii="Arial" w:hAnsi="Arial" w:cs="Arial"/>
        </w:rPr>
        <w:t>unicípios de legislar sobre assuntos de interesse local</w:t>
      </w:r>
      <w:r w:rsidR="00973352">
        <w:rPr>
          <w:rFonts w:ascii="Arial" w:hAnsi="Arial" w:cs="Arial"/>
        </w:rPr>
        <w:t xml:space="preserve"> e</w:t>
      </w:r>
      <w:r w:rsidR="00F724B1">
        <w:rPr>
          <w:rFonts w:ascii="Arial" w:hAnsi="Arial" w:cs="Arial"/>
        </w:rPr>
        <w:t>,</w:t>
      </w:r>
      <w:r w:rsidR="00973352">
        <w:rPr>
          <w:rFonts w:ascii="Arial" w:hAnsi="Arial" w:cs="Arial"/>
        </w:rPr>
        <w:t xml:space="preserve"> </w:t>
      </w:r>
      <w:r w:rsidR="00912886" w:rsidRPr="00912886">
        <w:rPr>
          <w:rFonts w:ascii="Arial" w:hAnsi="Arial" w:cs="Arial"/>
        </w:rPr>
        <w:t xml:space="preserve">em seu </w:t>
      </w:r>
      <w:r w:rsidR="00A17DE8">
        <w:rPr>
          <w:rFonts w:ascii="Arial" w:hAnsi="Arial" w:cs="Arial"/>
        </w:rPr>
        <w:t>a</w:t>
      </w:r>
      <w:r w:rsidR="00912886" w:rsidRPr="00912886">
        <w:rPr>
          <w:rFonts w:ascii="Arial" w:hAnsi="Arial" w:cs="Arial"/>
        </w:rPr>
        <w:t>rtigo 225, caput, preceitua que “todos têm direito ao meio ambiente ecologicamente equilibrado, bem de uso comum do povo e essencial à sadia qualidade de vida, impondo-se ao Poder Público e à coletividade o dever de defendê-lo e preservá-lo para às presentes e futuras gerações”</w:t>
      </w:r>
      <w:r w:rsidR="004D29A6">
        <w:rPr>
          <w:rFonts w:ascii="Arial" w:hAnsi="Arial" w:cs="Arial"/>
        </w:rPr>
        <w:t>.</w:t>
      </w:r>
    </w:p>
    <w:p w:rsidR="003A77BE" w:rsidRDefault="00C869D8" w:rsidP="0022550C">
      <w:pPr>
        <w:tabs>
          <w:tab w:val="left" w:pos="-600"/>
        </w:tabs>
        <w:spacing w:after="120" w:line="324" w:lineRule="auto"/>
        <w:ind w:firstLine="1701"/>
        <w:jc w:val="both"/>
        <w:rPr>
          <w:rFonts w:ascii="Arial" w:hAnsi="Arial" w:cs="Arial"/>
        </w:rPr>
      </w:pPr>
      <w:r w:rsidRPr="00C869D8">
        <w:rPr>
          <w:rFonts w:ascii="Arial" w:hAnsi="Arial" w:cs="Arial"/>
        </w:rPr>
        <w:t xml:space="preserve">Desta </w:t>
      </w:r>
      <w:r w:rsidR="009C52E7" w:rsidRPr="00C869D8">
        <w:rPr>
          <w:rFonts w:ascii="Arial" w:hAnsi="Arial" w:cs="Arial"/>
        </w:rPr>
        <w:t>forma</w:t>
      </w:r>
      <w:r w:rsidRPr="00C869D8">
        <w:rPr>
          <w:rFonts w:ascii="Arial" w:hAnsi="Arial" w:cs="Arial"/>
        </w:rPr>
        <w:t>, mui respeitosamente acionamos a Administração Municipal e agradecemos por seu empenho para que a situação seja devidamente considerada e atendida</w:t>
      </w:r>
      <w:r w:rsidR="003E188F">
        <w:rPr>
          <w:rFonts w:ascii="Arial" w:hAnsi="Arial" w:cs="Arial"/>
        </w:rPr>
        <w:t>.</w:t>
      </w:r>
    </w:p>
    <w:p w:rsidR="006F4E64" w:rsidRDefault="003A77BE" w:rsidP="0022550C">
      <w:pPr>
        <w:tabs>
          <w:tab w:val="left" w:pos="-600"/>
          <w:tab w:val="left" w:pos="4508"/>
        </w:tabs>
        <w:spacing w:after="120" w:line="324" w:lineRule="auto"/>
        <w:ind w:firstLine="1701"/>
        <w:jc w:val="both"/>
        <w:rPr>
          <w:rFonts w:ascii="Arial" w:hAnsi="Arial" w:cs="Arial"/>
        </w:rPr>
      </w:pPr>
      <w:smartTag w:uri="schemas-houaiss/mini" w:element="verbetes">
        <w:r w:rsidRPr="00691CF5">
          <w:rPr>
            <w:rFonts w:ascii="Arial" w:hAnsi="Arial" w:cs="Arial"/>
          </w:rPr>
          <w:t>Sala</w:t>
        </w:r>
      </w:smartTag>
      <w:r w:rsidRPr="00691CF5">
        <w:rPr>
          <w:rFonts w:ascii="Arial" w:hAnsi="Arial" w:cs="Arial"/>
        </w:rPr>
        <w:t xml:space="preserve"> das </w:t>
      </w:r>
      <w:smartTag w:uri="schemas-houaiss/mini" w:element="verbetes">
        <w:r w:rsidRPr="00691CF5">
          <w:rPr>
            <w:rFonts w:ascii="Arial" w:hAnsi="Arial" w:cs="Arial"/>
          </w:rPr>
          <w:t>Sessões</w:t>
        </w:r>
      </w:smartTag>
      <w:r w:rsidRPr="00691CF5">
        <w:rPr>
          <w:rFonts w:ascii="Arial" w:hAnsi="Arial" w:cs="Arial"/>
        </w:rPr>
        <w:t>,</w:t>
      </w:r>
      <w:r>
        <w:rPr>
          <w:rFonts w:ascii="Arial" w:hAnsi="Arial" w:cs="Arial"/>
        </w:rPr>
        <w:t xml:space="preserve"> </w:t>
      </w:r>
      <w:r w:rsidR="0068499E">
        <w:rPr>
          <w:rFonts w:ascii="Arial" w:hAnsi="Arial" w:cs="Arial"/>
        </w:rPr>
        <w:t>6</w:t>
      </w:r>
      <w:r w:rsidR="00494C8D">
        <w:rPr>
          <w:rFonts w:ascii="Arial" w:hAnsi="Arial" w:cs="Arial"/>
        </w:rPr>
        <w:t xml:space="preserve"> </w:t>
      </w:r>
      <w:r w:rsidR="00A00A07">
        <w:rPr>
          <w:rFonts w:ascii="Arial" w:hAnsi="Arial" w:cs="Arial"/>
        </w:rPr>
        <w:t xml:space="preserve">de </w:t>
      </w:r>
      <w:r w:rsidR="0068499E">
        <w:rPr>
          <w:rFonts w:ascii="Arial" w:hAnsi="Arial" w:cs="Arial"/>
        </w:rPr>
        <w:t>setembro</w:t>
      </w:r>
      <w:r w:rsidR="004A28FE">
        <w:rPr>
          <w:rFonts w:ascii="Arial" w:hAnsi="Arial" w:cs="Arial"/>
        </w:rPr>
        <w:t xml:space="preserve"> </w:t>
      </w:r>
      <w:r w:rsidR="00494C8D">
        <w:rPr>
          <w:rFonts w:ascii="Arial" w:hAnsi="Arial" w:cs="Arial"/>
        </w:rPr>
        <w:t>de 2017.</w:t>
      </w:r>
      <w:r w:rsidR="003E188F">
        <w:rPr>
          <w:rFonts w:ascii="Arial" w:hAnsi="Arial" w:cs="Arial"/>
        </w:rPr>
        <w:fldChar w:fldCharType="begin"/>
      </w:r>
      <w:r w:rsidR="003E188F">
        <w:rPr>
          <w:rFonts w:ascii="Arial" w:hAnsi="Arial" w:cs="Arial"/>
        </w:rPr>
        <w:instrText xml:space="preserve">  </w:instrText>
      </w:r>
      <w:r w:rsidR="003E188F">
        <w:rPr>
          <w:rFonts w:ascii="Arial" w:hAnsi="Arial" w:cs="Arial"/>
        </w:rPr>
        <w:fldChar w:fldCharType="end"/>
      </w:r>
    </w:p>
    <w:p w:rsidR="003E188F" w:rsidRDefault="003E188F" w:rsidP="003A77BE">
      <w:pPr>
        <w:tabs>
          <w:tab w:val="left" w:pos="-600"/>
          <w:tab w:val="left" w:pos="4508"/>
        </w:tabs>
        <w:spacing w:after="120" w:line="324" w:lineRule="auto"/>
        <w:ind w:firstLine="1701"/>
        <w:jc w:val="both"/>
        <w:rPr>
          <w:rFonts w:ascii="Arial" w:hAnsi="Arial" w:cs="Arial"/>
        </w:rPr>
      </w:pPr>
    </w:p>
    <w:p w:rsidR="00494C8D" w:rsidRDefault="00494C8D" w:rsidP="003A77BE">
      <w:pPr>
        <w:tabs>
          <w:tab w:val="left" w:pos="-600"/>
          <w:tab w:val="left" w:pos="4508"/>
        </w:tabs>
        <w:spacing w:after="120" w:line="324" w:lineRule="auto"/>
        <w:ind w:firstLine="1701"/>
        <w:jc w:val="both"/>
        <w:rPr>
          <w:rFonts w:ascii="Arial" w:hAnsi="Arial" w:cs="Arial"/>
        </w:rPr>
      </w:pPr>
    </w:p>
    <w:p w:rsidR="001E2E0F" w:rsidRPr="00F1787A" w:rsidRDefault="001E2E0F" w:rsidP="001E2E0F">
      <w:pPr>
        <w:jc w:val="center"/>
        <w:rPr>
          <w:rFonts w:ascii="Arial" w:hAnsi="Arial" w:cs="Arial"/>
          <w:b/>
        </w:rPr>
      </w:pPr>
      <w:r w:rsidRPr="00F1787A">
        <w:rPr>
          <w:rFonts w:ascii="Arial" w:hAnsi="Arial" w:cs="Arial"/>
          <w:b/>
        </w:rPr>
        <w:t>DRA. MÁRCIA SANTOS</w:t>
      </w:r>
    </w:p>
    <w:p w:rsidR="001E2E0F" w:rsidRPr="00F1787A" w:rsidRDefault="001E2E0F" w:rsidP="001E2E0F">
      <w:pPr>
        <w:jc w:val="center"/>
        <w:rPr>
          <w:rFonts w:ascii="Arial" w:hAnsi="Arial" w:cs="Arial"/>
        </w:rPr>
      </w:pPr>
      <w:r w:rsidRPr="00F1787A">
        <w:rPr>
          <w:rFonts w:ascii="Arial" w:hAnsi="Arial" w:cs="Arial"/>
        </w:rPr>
        <w:t>Vereadora - PV</w:t>
      </w:r>
    </w:p>
    <w:p w:rsidR="0086083E" w:rsidRDefault="001E2E0F" w:rsidP="001E2E0F">
      <w:pPr>
        <w:jc w:val="center"/>
        <w:rPr>
          <w:rFonts w:ascii="Arial" w:hAnsi="Arial" w:cs="Arial"/>
        </w:rPr>
      </w:pPr>
      <w:r w:rsidRPr="00F1787A">
        <w:rPr>
          <w:rFonts w:ascii="Arial" w:hAnsi="Arial" w:cs="Arial"/>
        </w:rPr>
        <w:t>2ª Secretária</w:t>
      </w:r>
    </w:p>
    <w:p w:rsidR="00210C3A" w:rsidRDefault="00210C3A">
      <w:pPr>
        <w:rPr>
          <w:rFonts w:ascii="Arial" w:hAnsi="Arial" w:cs="Arial"/>
        </w:rPr>
      </w:pPr>
      <w:r>
        <w:rPr>
          <w:rFonts w:ascii="Arial" w:hAnsi="Arial" w:cs="Arial"/>
        </w:rPr>
        <w:br w:type="page"/>
      </w:r>
    </w:p>
    <w:p w:rsidR="00E425BD" w:rsidRDefault="00E425BD" w:rsidP="007F12C6">
      <w:pPr>
        <w:shd w:val="clear" w:color="auto" w:fill="FFFFFF"/>
        <w:tabs>
          <w:tab w:val="left" w:pos="2552"/>
        </w:tabs>
        <w:jc w:val="center"/>
        <w:rPr>
          <w:rFonts w:ascii="Calibri" w:hAnsi="Calibri" w:cs="Arial"/>
          <w:b/>
          <w:bCs/>
          <w:color w:val="000000"/>
          <w:sz w:val="28"/>
          <w:szCs w:val="28"/>
          <w:u w:val="double"/>
        </w:rPr>
      </w:pPr>
    </w:p>
    <w:p w:rsidR="007F12C6" w:rsidRPr="007076C0" w:rsidRDefault="007F12C6" w:rsidP="007F12C6">
      <w:pPr>
        <w:shd w:val="clear" w:color="auto" w:fill="FFFFFF"/>
        <w:tabs>
          <w:tab w:val="left" w:pos="2552"/>
        </w:tabs>
        <w:jc w:val="center"/>
        <w:rPr>
          <w:rFonts w:ascii="Calibri" w:hAnsi="Calibri" w:cs="Arial"/>
          <w:b/>
          <w:bCs/>
          <w:color w:val="000000"/>
          <w:sz w:val="28"/>
          <w:szCs w:val="28"/>
          <w:u w:val="double"/>
        </w:rPr>
      </w:pPr>
      <w:r w:rsidRPr="007076C0">
        <w:rPr>
          <w:rFonts w:ascii="Calibri" w:hAnsi="Calibri" w:cs="Arial"/>
          <w:b/>
          <w:bCs/>
          <w:color w:val="000000"/>
          <w:sz w:val="28"/>
          <w:szCs w:val="28"/>
          <w:u w:val="double"/>
        </w:rPr>
        <w:t>PROJETO DE LEI Nº /2017</w:t>
      </w:r>
    </w:p>
    <w:p w:rsidR="007F12C6" w:rsidRPr="007076C0" w:rsidRDefault="007F12C6" w:rsidP="007F12C6">
      <w:pPr>
        <w:shd w:val="clear" w:color="auto" w:fill="FFFFFF"/>
        <w:tabs>
          <w:tab w:val="left" w:pos="2552"/>
        </w:tabs>
        <w:rPr>
          <w:rFonts w:ascii="Calibri" w:hAnsi="Calibri" w:cs="Arial"/>
          <w:b/>
          <w:bCs/>
          <w:color w:val="000000"/>
          <w:sz w:val="28"/>
          <w:szCs w:val="28"/>
          <w:u w:val="double"/>
        </w:rPr>
      </w:pPr>
    </w:p>
    <w:tbl>
      <w:tblPr>
        <w:tblW w:w="0" w:type="auto"/>
        <w:tblCellSpacing w:w="0" w:type="dxa"/>
        <w:tblInd w:w="2552" w:type="dxa"/>
        <w:tblCellMar>
          <w:left w:w="0" w:type="dxa"/>
          <w:right w:w="0" w:type="dxa"/>
        </w:tblCellMar>
        <w:tblLook w:val="04A0" w:firstRow="1" w:lastRow="0" w:firstColumn="1" w:lastColumn="0" w:noHBand="0" w:noVBand="1"/>
      </w:tblPr>
      <w:tblGrid>
        <w:gridCol w:w="6643"/>
      </w:tblGrid>
      <w:tr w:rsidR="007F12C6" w:rsidRPr="007076C0" w:rsidTr="00C413AA">
        <w:trPr>
          <w:tblCellSpacing w:w="0" w:type="dxa"/>
        </w:trPr>
        <w:tc>
          <w:tcPr>
            <w:tcW w:w="6643" w:type="dxa"/>
            <w:hideMark/>
          </w:tcPr>
          <w:p w:rsidR="007F12C6" w:rsidRPr="00D212EB" w:rsidRDefault="007F12C6" w:rsidP="00C413AA">
            <w:pPr>
              <w:rPr>
                <w:rFonts w:ascii="Calibri" w:hAnsi="Calibri"/>
                <w:color w:val="000000"/>
                <w:sz w:val="28"/>
                <w:szCs w:val="28"/>
                <w:shd w:val="clear" w:color="auto" w:fill="FFFFFF"/>
              </w:rPr>
            </w:pPr>
            <w:r w:rsidRPr="007076C0">
              <w:rPr>
                <w:rFonts w:ascii="Calibri" w:hAnsi="Calibri"/>
                <w:b/>
                <w:i/>
                <w:sz w:val="28"/>
                <w:szCs w:val="28"/>
              </w:rPr>
              <w:t>“</w:t>
            </w:r>
            <w:r w:rsidRPr="00065A45">
              <w:rPr>
                <w:rFonts w:ascii="Calibri" w:hAnsi="Calibri"/>
                <w:i/>
                <w:color w:val="000000"/>
                <w:sz w:val="28"/>
                <w:szCs w:val="28"/>
                <w:shd w:val="clear" w:color="auto" w:fill="FFFFFF"/>
              </w:rPr>
              <w:t>Dispõe sobre isenção do pagamento da tarifa de limpeza de fossa séptica a famílias carentes do Município</w:t>
            </w:r>
            <w:r w:rsidRPr="007076C0">
              <w:rPr>
                <w:rFonts w:ascii="Calibri" w:hAnsi="Calibri"/>
                <w:b/>
                <w:i/>
                <w:sz w:val="28"/>
                <w:szCs w:val="28"/>
              </w:rPr>
              <w:t xml:space="preserve"> ” </w:t>
            </w:r>
          </w:p>
          <w:p w:rsidR="007F12C6" w:rsidRPr="007076C0" w:rsidRDefault="007F12C6" w:rsidP="00C413AA">
            <w:pPr>
              <w:tabs>
                <w:tab w:val="left" w:pos="2552"/>
              </w:tabs>
              <w:rPr>
                <w:rFonts w:ascii="Calibri" w:hAnsi="Calibri"/>
                <w:b/>
                <w:i/>
                <w:sz w:val="28"/>
                <w:szCs w:val="28"/>
              </w:rPr>
            </w:pPr>
          </w:p>
        </w:tc>
      </w:tr>
    </w:tbl>
    <w:p w:rsidR="007F12C6" w:rsidRPr="007076C0" w:rsidRDefault="007F12C6" w:rsidP="007F12C6">
      <w:pPr>
        <w:pStyle w:val="NormalWeb"/>
        <w:tabs>
          <w:tab w:val="left" w:pos="2127"/>
          <w:tab w:val="left" w:pos="2552"/>
        </w:tabs>
        <w:spacing w:before="0" w:beforeAutospacing="0" w:after="0" w:afterAutospacing="0"/>
        <w:ind w:left="2552"/>
        <w:jc w:val="both"/>
        <w:rPr>
          <w:rFonts w:ascii="Calibri" w:hAnsi="Calibri"/>
          <w:bCs/>
          <w:sz w:val="28"/>
          <w:szCs w:val="28"/>
        </w:rPr>
      </w:pPr>
      <w:r w:rsidRPr="007076C0">
        <w:rPr>
          <w:rFonts w:ascii="Calibri" w:hAnsi="Calibri"/>
          <w:bCs/>
          <w:sz w:val="28"/>
          <w:szCs w:val="28"/>
        </w:rPr>
        <w:t>O PREFEITO DO MUNIC</w:t>
      </w:r>
      <w:r>
        <w:rPr>
          <w:rFonts w:ascii="Calibri" w:hAnsi="Calibri"/>
          <w:bCs/>
          <w:sz w:val="28"/>
          <w:szCs w:val="28"/>
        </w:rPr>
        <w:t>Í</w:t>
      </w:r>
      <w:r w:rsidRPr="007076C0">
        <w:rPr>
          <w:rFonts w:ascii="Calibri" w:hAnsi="Calibri"/>
          <w:bCs/>
          <w:sz w:val="28"/>
          <w:szCs w:val="28"/>
        </w:rPr>
        <w:t xml:space="preserve">PIO DE JACAREÍ, USANDO DAS ATRIBUIÇÕES QUE LHE SÃO CONFERIDAS POR LEI, FAZ SABER QUE A CÂMARA MUNICIPAL APROVOU E ELE SANCIONA E PROMULGA A SEGUINTE LEI: </w:t>
      </w:r>
    </w:p>
    <w:p w:rsidR="007F12C6" w:rsidRDefault="007F12C6" w:rsidP="007F12C6">
      <w:pPr>
        <w:pStyle w:val="NormalWeb"/>
        <w:tabs>
          <w:tab w:val="left" w:pos="2127"/>
          <w:tab w:val="left" w:pos="2552"/>
        </w:tabs>
        <w:spacing w:before="0" w:beforeAutospacing="0" w:after="0" w:afterAutospacing="0"/>
        <w:ind w:left="2694"/>
        <w:jc w:val="both"/>
        <w:rPr>
          <w:rFonts w:ascii="Calibri" w:hAnsi="Calibri"/>
          <w:bCs/>
          <w:sz w:val="28"/>
          <w:szCs w:val="28"/>
        </w:rPr>
      </w:pPr>
    </w:p>
    <w:p w:rsidR="007F12C6" w:rsidRPr="007076C0" w:rsidRDefault="007F12C6" w:rsidP="007F12C6">
      <w:pPr>
        <w:pStyle w:val="NormalWeb"/>
        <w:tabs>
          <w:tab w:val="left" w:pos="2127"/>
          <w:tab w:val="left" w:pos="2552"/>
        </w:tabs>
        <w:spacing w:before="0" w:beforeAutospacing="0" w:after="0" w:afterAutospacing="0"/>
        <w:ind w:left="2694"/>
        <w:jc w:val="both"/>
        <w:rPr>
          <w:rFonts w:ascii="Calibri" w:hAnsi="Calibri"/>
          <w:bCs/>
          <w:sz w:val="28"/>
          <w:szCs w:val="28"/>
        </w:rPr>
      </w:pPr>
    </w:p>
    <w:p w:rsidR="007F12C6" w:rsidRPr="00D212EB" w:rsidRDefault="007F12C6" w:rsidP="007F12C6">
      <w:pPr>
        <w:rPr>
          <w:rFonts w:ascii="Calibri" w:hAnsi="Calibri"/>
          <w:color w:val="FF0000"/>
          <w:sz w:val="28"/>
          <w:szCs w:val="28"/>
          <w:shd w:val="clear" w:color="auto" w:fill="FFFFFF"/>
        </w:rPr>
      </w:pPr>
      <w:r w:rsidRPr="007076C0">
        <w:rPr>
          <w:rFonts w:ascii="Calibri" w:hAnsi="Calibri"/>
          <w:sz w:val="28"/>
          <w:szCs w:val="28"/>
        </w:rPr>
        <w:tab/>
      </w:r>
      <w:r w:rsidRPr="00D212EB">
        <w:rPr>
          <w:rFonts w:ascii="Calibri" w:hAnsi="Calibri"/>
          <w:color w:val="000000"/>
          <w:sz w:val="28"/>
          <w:szCs w:val="28"/>
          <w:shd w:val="clear" w:color="auto" w:fill="FFFFFF"/>
        </w:rPr>
        <w:t>Artigo 1º - Ficam isentas do pagamento da tarifa de limpeza de fossa séptica</w:t>
      </w:r>
      <w:r>
        <w:rPr>
          <w:rFonts w:ascii="Calibri" w:hAnsi="Calibri"/>
          <w:color w:val="000000"/>
          <w:sz w:val="28"/>
          <w:szCs w:val="28"/>
          <w:shd w:val="clear" w:color="auto" w:fill="FFFFFF"/>
        </w:rPr>
        <w:t>,</w:t>
      </w:r>
      <w:r w:rsidRPr="00D212EB">
        <w:rPr>
          <w:rFonts w:ascii="Calibri" w:hAnsi="Calibri"/>
          <w:color w:val="000000"/>
          <w:sz w:val="28"/>
          <w:szCs w:val="28"/>
          <w:shd w:val="clear" w:color="auto" w:fill="FFFFFF"/>
        </w:rPr>
        <w:t xml:space="preserve"> estabelecida pelo SAAE, as famílias inscritas no CADÚNICO – Cadastro único para Programas Sociais do Ministério de Desenvolvimento Social</w:t>
      </w:r>
      <w:r>
        <w:rPr>
          <w:rFonts w:ascii="Calibri" w:hAnsi="Calibri"/>
          <w:color w:val="000000"/>
          <w:sz w:val="28"/>
          <w:szCs w:val="28"/>
          <w:shd w:val="clear" w:color="auto" w:fill="FFFFFF"/>
        </w:rPr>
        <w:t>,</w:t>
      </w:r>
      <w:r w:rsidRPr="00D212EB">
        <w:rPr>
          <w:rFonts w:ascii="Calibri" w:hAnsi="Calibri"/>
          <w:color w:val="000000"/>
          <w:sz w:val="28"/>
          <w:szCs w:val="28"/>
          <w:shd w:val="clear" w:color="auto" w:fill="FFFFFF"/>
        </w:rPr>
        <w:t xml:space="preserve"> e as famílias cujas residências estão classificadas como MORADIA ECONÔMICA.</w:t>
      </w:r>
    </w:p>
    <w:p w:rsidR="007F12C6" w:rsidRPr="00D212EB" w:rsidRDefault="007F12C6" w:rsidP="007F12C6">
      <w:pPr>
        <w:rPr>
          <w:rFonts w:ascii="Calibri" w:hAnsi="Calibri"/>
          <w:color w:val="FF0000"/>
          <w:sz w:val="28"/>
          <w:szCs w:val="28"/>
          <w:shd w:val="clear" w:color="auto" w:fill="FFFFFF"/>
        </w:rPr>
      </w:pPr>
    </w:p>
    <w:p w:rsidR="007F12C6" w:rsidRPr="00D212EB" w:rsidRDefault="007F12C6" w:rsidP="007F12C6">
      <w:pPr>
        <w:ind w:firstLine="709"/>
        <w:rPr>
          <w:rFonts w:ascii="Calibri" w:hAnsi="Calibri"/>
          <w:color w:val="000000"/>
          <w:sz w:val="28"/>
          <w:szCs w:val="28"/>
          <w:shd w:val="clear" w:color="auto" w:fill="FFFFFF"/>
        </w:rPr>
      </w:pPr>
      <w:r w:rsidRPr="00D212EB">
        <w:rPr>
          <w:rFonts w:ascii="Calibri" w:hAnsi="Calibri"/>
          <w:color w:val="000000"/>
          <w:sz w:val="28"/>
          <w:szCs w:val="28"/>
          <w:shd w:val="clear" w:color="auto" w:fill="FFFFFF"/>
        </w:rPr>
        <w:t>Artigo 2º - Esta lei entra em vigor na data de sua publicação, revogadas as disposições em contrário.</w:t>
      </w:r>
    </w:p>
    <w:p w:rsidR="007F12C6" w:rsidRDefault="007F12C6" w:rsidP="007F12C6">
      <w:pPr>
        <w:rPr>
          <w:rFonts w:ascii="Calibri" w:hAnsi="Calibri"/>
          <w:color w:val="000000"/>
          <w:sz w:val="28"/>
          <w:szCs w:val="28"/>
          <w:shd w:val="clear" w:color="auto" w:fill="FFFFFF"/>
        </w:rPr>
      </w:pPr>
    </w:p>
    <w:p w:rsidR="007F12C6" w:rsidRPr="00D212EB" w:rsidRDefault="007F12C6" w:rsidP="007F12C6">
      <w:pPr>
        <w:rPr>
          <w:rFonts w:ascii="Calibri" w:hAnsi="Calibri"/>
          <w:color w:val="000000"/>
          <w:sz w:val="28"/>
          <w:szCs w:val="28"/>
          <w:shd w:val="clear" w:color="auto" w:fill="FFFFFF"/>
        </w:rPr>
      </w:pPr>
    </w:p>
    <w:p w:rsidR="007F12C6" w:rsidRPr="00D212EB" w:rsidRDefault="007F12C6" w:rsidP="007F12C6">
      <w:pPr>
        <w:jc w:val="center"/>
        <w:rPr>
          <w:rFonts w:ascii="Calibri" w:hAnsi="Calibri"/>
          <w:color w:val="000000"/>
          <w:sz w:val="28"/>
          <w:szCs w:val="28"/>
          <w:shd w:val="clear" w:color="auto" w:fill="FFFFFF"/>
        </w:rPr>
      </w:pPr>
      <w:r w:rsidRPr="00D212EB">
        <w:rPr>
          <w:rFonts w:ascii="Calibri" w:hAnsi="Calibri"/>
          <w:color w:val="000000"/>
          <w:sz w:val="28"/>
          <w:szCs w:val="28"/>
          <w:shd w:val="clear" w:color="auto" w:fill="FFFFFF"/>
        </w:rPr>
        <w:t>Câmara Municipal</w:t>
      </w:r>
      <w:r w:rsidR="00C863F7">
        <w:rPr>
          <w:rFonts w:ascii="Calibri" w:hAnsi="Calibri"/>
          <w:color w:val="000000"/>
          <w:sz w:val="28"/>
          <w:szCs w:val="28"/>
          <w:shd w:val="clear" w:color="auto" w:fill="FFFFFF"/>
        </w:rPr>
        <w:t xml:space="preserve"> de Jacareí</w:t>
      </w:r>
      <w:r w:rsidRPr="00D212EB">
        <w:rPr>
          <w:rFonts w:ascii="Calibri" w:hAnsi="Calibri"/>
          <w:color w:val="000000"/>
          <w:sz w:val="28"/>
          <w:szCs w:val="28"/>
          <w:shd w:val="clear" w:color="auto" w:fill="FFFFFF"/>
        </w:rPr>
        <w:t>, 23 de agosto de 2017</w:t>
      </w:r>
      <w:r w:rsidR="00C863F7">
        <w:rPr>
          <w:rFonts w:ascii="Calibri" w:hAnsi="Calibri"/>
          <w:color w:val="000000"/>
          <w:sz w:val="28"/>
          <w:szCs w:val="28"/>
          <w:shd w:val="clear" w:color="auto" w:fill="FFFFFF"/>
        </w:rPr>
        <w:t>.</w:t>
      </w:r>
    </w:p>
    <w:p w:rsidR="007F12C6" w:rsidRDefault="007F12C6" w:rsidP="007F12C6">
      <w:pPr>
        <w:rPr>
          <w:rFonts w:ascii="Calibri" w:hAnsi="Calibri"/>
          <w:color w:val="000000"/>
          <w:sz w:val="28"/>
          <w:szCs w:val="28"/>
          <w:shd w:val="clear" w:color="auto" w:fill="FFFFFF"/>
        </w:rPr>
      </w:pPr>
    </w:p>
    <w:p w:rsidR="007F12C6" w:rsidRDefault="007F12C6" w:rsidP="007F12C6">
      <w:pPr>
        <w:rPr>
          <w:rFonts w:ascii="Calibri" w:hAnsi="Calibri"/>
          <w:color w:val="000000"/>
          <w:sz w:val="28"/>
          <w:szCs w:val="28"/>
          <w:shd w:val="clear" w:color="auto" w:fill="FFFFFF"/>
        </w:rPr>
      </w:pPr>
    </w:p>
    <w:p w:rsidR="007F12C6" w:rsidRPr="00D212EB" w:rsidRDefault="007F12C6" w:rsidP="007F12C6">
      <w:pPr>
        <w:rPr>
          <w:rFonts w:ascii="Calibri" w:hAnsi="Calibri"/>
          <w:color w:val="000000"/>
          <w:sz w:val="28"/>
          <w:szCs w:val="28"/>
          <w:shd w:val="clear" w:color="auto" w:fill="FFFFFF"/>
        </w:rPr>
      </w:pPr>
    </w:p>
    <w:p w:rsidR="007F12C6" w:rsidRPr="00065A45" w:rsidRDefault="007F12C6" w:rsidP="007F12C6">
      <w:pPr>
        <w:pStyle w:val="m3032050262923810981paragraph"/>
        <w:spacing w:before="0" w:beforeAutospacing="0" w:after="0" w:afterAutospacing="0"/>
        <w:jc w:val="center"/>
        <w:textAlignment w:val="baseline"/>
        <w:rPr>
          <w:rStyle w:val="m3032050262923810981normaltextrun"/>
          <w:rFonts w:ascii="Calibri" w:hAnsi="Calibri" w:cs="Segoe UI"/>
          <w:b/>
          <w:bCs/>
          <w:sz w:val="28"/>
          <w:szCs w:val="28"/>
        </w:rPr>
      </w:pPr>
      <w:r w:rsidRPr="00065A45">
        <w:rPr>
          <w:rStyle w:val="m3032050262923810981normaltextrun"/>
          <w:rFonts w:ascii="Calibri" w:hAnsi="Calibri" w:cs="Segoe UI"/>
          <w:b/>
          <w:sz w:val="28"/>
          <w:szCs w:val="28"/>
        </w:rPr>
        <w:t>DRA. MÁRCIA SANTOS</w:t>
      </w:r>
    </w:p>
    <w:p w:rsidR="007F12C6" w:rsidRPr="00065A45" w:rsidRDefault="007F12C6" w:rsidP="007F12C6">
      <w:pPr>
        <w:pStyle w:val="m3032050262923810981paragraph"/>
        <w:spacing w:before="0" w:beforeAutospacing="0" w:after="0" w:afterAutospacing="0"/>
        <w:jc w:val="center"/>
        <w:textAlignment w:val="baseline"/>
        <w:rPr>
          <w:rFonts w:ascii="Calibri" w:hAnsi="Calibri" w:cs="Segoe UI"/>
          <w:b/>
          <w:sz w:val="28"/>
          <w:szCs w:val="28"/>
        </w:rPr>
      </w:pPr>
      <w:r w:rsidRPr="00065A45">
        <w:rPr>
          <w:rStyle w:val="m3032050262923810981normaltextrun"/>
          <w:rFonts w:ascii="Calibri" w:hAnsi="Calibri" w:cs="Segoe UI"/>
          <w:b/>
          <w:sz w:val="28"/>
          <w:szCs w:val="28"/>
        </w:rPr>
        <w:t>VEREADORA - PV</w:t>
      </w:r>
    </w:p>
    <w:p w:rsidR="00E425BD" w:rsidRDefault="00E425BD">
      <w:pPr>
        <w:rPr>
          <w:rFonts w:ascii="Arial" w:hAnsi="Arial" w:cs="Arial"/>
          <w:sz w:val="14"/>
          <w:szCs w:val="14"/>
        </w:rPr>
      </w:pPr>
      <w:r>
        <w:rPr>
          <w:rFonts w:ascii="Arial" w:hAnsi="Arial" w:cs="Arial"/>
          <w:sz w:val="14"/>
          <w:szCs w:val="14"/>
        </w:rPr>
        <w:br w:type="page"/>
      </w:r>
    </w:p>
    <w:p w:rsidR="00E425BD" w:rsidRDefault="00E425BD" w:rsidP="00E425BD">
      <w:pPr>
        <w:tabs>
          <w:tab w:val="left" w:pos="2552"/>
        </w:tabs>
        <w:jc w:val="center"/>
        <w:rPr>
          <w:rFonts w:ascii="Calibri" w:hAnsi="Calibri"/>
          <w:b/>
          <w:sz w:val="28"/>
          <w:szCs w:val="28"/>
          <w:u w:val="double"/>
        </w:rPr>
      </w:pPr>
    </w:p>
    <w:p w:rsidR="00E425BD" w:rsidRPr="007076C0" w:rsidRDefault="00E425BD" w:rsidP="00E425BD">
      <w:pPr>
        <w:tabs>
          <w:tab w:val="left" w:pos="2552"/>
        </w:tabs>
        <w:jc w:val="center"/>
        <w:rPr>
          <w:rFonts w:ascii="Calibri" w:hAnsi="Calibri"/>
          <w:b/>
          <w:sz w:val="28"/>
          <w:szCs w:val="28"/>
          <w:u w:val="double"/>
        </w:rPr>
      </w:pPr>
      <w:r w:rsidRPr="007076C0">
        <w:rPr>
          <w:rFonts w:ascii="Calibri" w:hAnsi="Calibri"/>
          <w:b/>
          <w:sz w:val="28"/>
          <w:szCs w:val="28"/>
          <w:u w:val="double"/>
        </w:rPr>
        <w:t xml:space="preserve">JUSTIFICATIVA </w:t>
      </w:r>
    </w:p>
    <w:p w:rsidR="00E425BD" w:rsidRPr="007076C0" w:rsidRDefault="00E425BD" w:rsidP="00E425BD">
      <w:pPr>
        <w:tabs>
          <w:tab w:val="left" w:pos="2552"/>
        </w:tabs>
        <w:jc w:val="center"/>
        <w:rPr>
          <w:rFonts w:ascii="Calibri" w:hAnsi="Calibri"/>
          <w:b/>
          <w:sz w:val="28"/>
          <w:szCs w:val="28"/>
          <w:u w:val="double"/>
        </w:rPr>
      </w:pPr>
    </w:p>
    <w:p w:rsidR="00E425BD" w:rsidRPr="00D212EB" w:rsidRDefault="00E425BD" w:rsidP="00E425BD">
      <w:pPr>
        <w:pStyle w:val="Default"/>
        <w:jc w:val="both"/>
        <w:rPr>
          <w:rFonts w:ascii="Calibri" w:hAnsi="Calibri"/>
          <w:b/>
          <w:bCs/>
          <w:sz w:val="28"/>
          <w:szCs w:val="28"/>
        </w:rPr>
      </w:pPr>
      <w:r w:rsidRPr="007076C0">
        <w:rPr>
          <w:rFonts w:ascii="Calibri" w:hAnsi="Calibri"/>
          <w:sz w:val="28"/>
          <w:szCs w:val="28"/>
        </w:rPr>
        <w:tab/>
      </w:r>
    </w:p>
    <w:p w:rsidR="00E425BD" w:rsidRPr="00D212EB" w:rsidRDefault="00E425BD" w:rsidP="00E425BD">
      <w:pPr>
        <w:pStyle w:val="Default"/>
        <w:jc w:val="both"/>
        <w:rPr>
          <w:rFonts w:ascii="Calibri" w:hAnsi="Calibri"/>
          <w:sz w:val="28"/>
          <w:szCs w:val="28"/>
          <w:shd w:val="clear" w:color="auto" w:fill="FFFFFF"/>
        </w:rPr>
      </w:pPr>
      <w:r w:rsidRPr="00D212EB">
        <w:rPr>
          <w:rFonts w:ascii="Calibri" w:hAnsi="Calibri"/>
          <w:bCs/>
          <w:sz w:val="28"/>
          <w:szCs w:val="28"/>
        </w:rPr>
        <w:t xml:space="preserve">O presente projeto de lei visa isentar as famílias de baixa renda </w:t>
      </w:r>
      <w:r w:rsidRPr="00D212EB">
        <w:rPr>
          <w:rFonts w:ascii="Calibri" w:hAnsi="Calibri"/>
          <w:sz w:val="28"/>
          <w:szCs w:val="28"/>
          <w:shd w:val="clear" w:color="auto" w:fill="FFFFFF"/>
        </w:rPr>
        <w:t>do pagamento da tarifa de limpeza de fossa séptica estabelecida pelo SAAE, inscritas no CADÚNICO – Cadastro Único para Programas Sociais do Ministério de Desenvolvimento Social e as famílias cujas residências estão classificadas como MORADIA ECONÔMICA.</w:t>
      </w:r>
    </w:p>
    <w:p w:rsidR="00E425BD" w:rsidRPr="00D212EB" w:rsidRDefault="00E425BD" w:rsidP="00E425BD">
      <w:pPr>
        <w:pStyle w:val="Default"/>
        <w:jc w:val="both"/>
        <w:rPr>
          <w:rFonts w:ascii="Calibri" w:hAnsi="Calibri"/>
          <w:bCs/>
          <w:sz w:val="28"/>
          <w:szCs w:val="28"/>
        </w:rPr>
      </w:pPr>
    </w:p>
    <w:p w:rsidR="00E425BD" w:rsidRPr="00D212EB" w:rsidRDefault="00E425BD" w:rsidP="00E425BD">
      <w:pPr>
        <w:pStyle w:val="Default"/>
        <w:jc w:val="both"/>
        <w:rPr>
          <w:rFonts w:ascii="Calibri" w:hAnsi="Calibri"/>
          <w:sz w:val="28"/>
          <w:szCs w:val="28"/>
        </w:rPr>
      </w:pPr>
      <w:r w:rsidRPr="00D212EB">
        <w:rPr>
          <w:rFonts w:ascii="Calibri" w:hAnsi="Calibri"/>
          <w:sz w:val="28"/>
          <w:szCs w:val="28"/>
        </w:rPr>
        <w:t>O preço que vem sendo cobrado pelo SAAE para a limpeza de fossa séptica consome uma parte significativa do pouco dinheiro que essas famílias possuem para manter suas despesas, situação que vem sendo agravada pelas dificuldades atualmente decorrentes da recessão econômica e do desemprego.</w:t>
      </w:r>
    </w:p>
    <w:p w:rsidR="00E425BD" w:rsidRPr="00D212EB" w:rsidRDefault="00E425BD" w:rsidP="00E425BD">
      <w:pPr>
        <w:pStyle w:val="Default"/>
        <w:jc w:val="both"/>
        <w:rPr>
          <w:rFonts w:ascii="Calibri" w:hAnsi="Calibri"/>
          <w:sz w:val="28"/>
          <w:szCs w:val="28"/>
        </w:rPr>
      </w:pPr>
    </w:p>
    <w:p w:rsidR="00E425BD" w:rsidRPr="00D212EB" w:rsidRDefault="00E425BD" w:rsidP="00E425BD">
      <w:pPr>
        <w:pStyle w:val="Default"/>
        <w:jc w:val="both"/>
        <w:rPr>
          <w:rFonts w:ascii="Calibri" w:hAnsi="Calibri"/>
          <w:sz w:val="28"/>
          <w:szCs w:val="28"/>
        </w:rPr>
      </w:pPr>
      <w:r w:rsidRPr="00D212EB">
        <w:rPr>
          <w:rFonts w:ascii="Calibri" w:hAnsi="Calibri"/>
          <w:sz w:val="28"/>
          <w:szCs w:val="28"/>
        </w:rPr>
        <w:t xml:space="preserve">O que se pretende com o projeto de lei ora submetido para análise e votação dos nobres parlamentares, é conceder maior dignidade às famílias carentes, que possuem pouquíssimos recursos financeiros para sobreviverem. </w:t>
      </w:r>
    </w:p>
    <w:p w:rsidR="00E425BD" w:rsidRPr="00D212EB" w:rsidRDefault="00E425BD" w:rsidP="00E425BD">
      <w:pPr>
        <w:pStyle w:val="Default"/>
        <w:jc w:val="both"/>
        <w:rPr>
          <w:rFonts w:ascii="Calibri" w:hAnsi="Calibri"/>
          <w:sz w:val="28"/>
          <w:szCs w:val="28"/>
        </w:rPr>
      </w:pPr>
    </w:p>
    <w:p w:rsidR="00E425BD" w:rsidRPr="00D212EB" w:rsidRDefault="00E425BD" w:rsidP="00E425BD">
      <w:pPr>
        <w:pStyle w:val="Default"/>
        <w:jc w:val="both"/>
        <w:rPr>
          <w:rFonts w:ascii="Calibri" w:hAnsi="Calibri"/>
          <w:sz w:val="28"/>
          <w:szCs w:val="28"/>
        </w:rPr>
      </w:pPr>
      <w:r w:rsidRPr="00D212EB">
        <w:rPr>
          <w:rFonts w:ascii="Calibri" w:hAnsi="Calibri"/>
          <w:sz w:val="28"/>
          <w:szCs w:val="28"/>
        </w:rPr>
        <w:t>Os benefícios dos serviços de saneamento básico devem ser assegurados a todas as camadas sociais, devendo as tarifas adequarem-se ao poder aquisitivo da população atendida, de forma a compatibilizar os aspectos econômicos com os objetivos sociais.</w:t>
      </w:r>
    </w:p>
    <w:p w:rsidR="00E425BD" w:rsidRPr="00D212EB" w:rsidRDefault="00E425BD" w:rsidP="00E425BD">
      <w:pPr>
        <w:pStyle w:val="Default"/>
        <w:jc w:val="both"/>
        <w:rPr>
          <w:rFonts w:ascii="Calibri" w:hAnsi="Calibri"/>
          <w:sz w:val="28"/>
          <w:szCs w:val="28"/>
        </w:rPr>
      </w:pPr>
    </w:p>
    <w:p w:rsidR="00E425BD" w:rsidRPr="00D212EB" w:rsidRDefault="00E425BD" w:rsidP="00E425BD">
      <w:pPr>
        <w:pStyle w:val="texto1"/>
        <w:spacing w:before="0" w:beforeAutospacing="0" w:after="0" w:afterAutospacing="0"/>
        <w:jc w:val="both"/>
        <w:rPr>
          <w:rFonts w:ascii="Calibri" w:hAnsi="Calibri"/>
          <w:sz w:val="28"/>
          <w:szCs w:val="28"/>
        </w:rPr>
      </w:pPr>
      <w:r w:rsidRPr="00D212EB">
        <w:rPr>
          <w:rFonts w:ascii="Calibri" w:hAnsi="Calibri"/>
          <w:sz w:val="28"/>
          <w:szCs w:val="28"/>
        </w:rPr>
        <w:t>Por outro vértice, a Lei Federal 11.445/07, que e</w:t>
      </w:r>
      <w:r w:rsidRPr="00D212EB">
        <w:rPr>
          <w:rFonts w:ascii="Calibri" w:hAnsi="Calibri" w:cs="Arial"/>
          <w:sz w:val="28"/>
          <w:szCs w:val="28"/>
        </w:rPr>
        <w:t>stabelece diretrizes nacionais para o saneamento básico, </w:t>
      </w:r>
      <w:r w:rsidRPr="00D212EB">
        <w:rPr>
          <w:rFonts w:ascii="Calibri" w:hAnsi="Calibri"/>
          <w:sz w:val="28"/>
          <w:szCs w:val="28"/>
        </w:rPr>
        <w:t>em seus artigos 29 e 30, assegura o direito de acesso aos serviços de saneamento às pessoas carentes e de baixa renda, não permitindo a sua exclusão.</w:t>
      </w:r>
    </w:p>
    <w:p w:rsidR="00E425BD" w:rsidRPr="00D212EB" w:rsidRDefault="00E425BD" w:rsidP="00E425BD">
      <w:pPr>
        <w:pStyle w:val="texto1"/>
        <w:spacing w:before="0" w:beforeAutospacing="0" w:after="0" w:afterAutospacing="0"/>
        <w:jc w:val="both"/>
        <w:rPr>
          <w:rFonts w:ascii="Calibri" w:hAnsi="Calibri"/>
          <w:sz w:val="28"/>
          <w:szCs w:val="28"/>
        </w:rPr>
      </w:pPr>
    </w:p>
    <w:p w:rsidR="00E425BD" w:rsidRPr="00D212EB" w:rsidRDefault="00E425BD" w:rsidP="00E425BD">
      <w:pPr>
        <w:pStyle w:val="texto1"/>
        <w:spacing w:before="0" w:beforeAutospacing="0" w:after="0" w:afterAutospacing="0"/>
        <w:jc w:val="both"/>
        <w:rPr>
          <w:rFonts w:ascii="Calibri" w:hAnsi="Calibri"/>
          <w:sz w:val="28"/>
          <w:szCs w:val="28"/>
        </w:rPr>
      </w:pPr>
      <w:r w:rsidRPr="00D212EB">
        <w:rPr>
          <w:rFonts w:ascii="Calibri" w:hAnsi="Calibri"/>
          <w:sz w:val="28"/>
          <w:szCs w:val="28"/>
        </w:rPr>
        <w:t>Assim, reza o referido artigo 29, § 1º, inciso II:</w:t>
      </w:r>
    </w:p>
    <w:p w:rsidR="00E425BD" w:rsidRPr="00D212EB" w:rsidRDefault="00E425BD" w:rsidP="00E425BD">
      <w:pPr>
        <w:pStyle w:val="texto1"/>
        <w:spacing w:before="0" w:beforeAutospacing="0" w:after="0" w:afterAutospacing="0"/>
        <w:jc w:val="both"/>
        <w:rPr>
          <w:rFonts w:ascii="Calibri" w:hAnsi="Calibri"/>
          <w:sz w:val="28"/>
          <w:szCs w:val="28"/>
        </w:rPr>
      </w:pPr>
    </w:p>
    <w:p w:rsidR="00E425BD" w:rsidRPr="00D212EB" w:rsidRDefault="00E425BD" w:rsidP="00E425BD">
      <w:pPr>
        <w:pStyle w:val="texto1"/>
        <w:spacing w:before="0" w:beforeAutospacing="0" w:after="0" w:afterAutospacing="0"/>
        <w:jc w:val="both"/>
        <w:rPr>
          <w:rFonts w:ascii="Calibri" w:hAnsi="Calibri" w:cs="Arial"/>
          <w:b/>
          <w:i/>
          <w:color w:val="000000"/>
          <w:sz w:val="28"/>
          <w:szCs w:val="28"/>
        </w:rPr>
      </w:pPr>
      <w:r w:rsidRPr="00D212EB">
        <w:rPr>
          <w:rFonts w:ascii="Calibri" w:hAnsi="Calibri" w:cs="Arial"/>
          <w:b/>
          <w:i/>
          <w:color w:val="000000"/>
          <w:sz w:val="28"/>
          <w:szCs w:val="28"/>
        </w:rPr>
        <w:t xml:space="preserve">Art. 29.  Os serviços públicos de saneamento básico terão a sustentabilidade econômico-financeira assegurada, </w:t>
      </w:r>
      <w:r w:rsidRPr="00D212EB">
        <w:rPr>
          <w:rFonts w:ascii="Calibri" w:hAnsi="Calibri" w:cs="Arial"/>
          <w:b/>
          <w:i/>
          <w:color w:val="000000"/>
          <w:sz w:val="28"/>
          <w:szCs w:val="28"/>
          <w:u w:val="single"/>
        </w:rPr>
        <w:t>sempre que possível</w:t>
      </w:r>
      <w:r w:rsidRPr="00D212EB">
        <w:rPr>
          <w:rFonts w:ascii="Calibri" w:hAnsi="Calibri" w:cs="Arial"/>
          <w:b/>
          <w:i/>
          <w:color w:val="000000"/>
          <w:sz w:val="28"/>
          <w:szCs w:val="28"/>
        </w:rPr>
        <w:t>, mediante remuneração pela cobrança dos serviços:</w:t>
      </w:r>
    </w:p>
    <w:p w:rsidR="00E425BD" w:rsidRPr="00D212EB" w:rsidRDefault="00E425BD" w:rsidP="00E425BD">
      <w:pPr>
        <w:pStyle w:val="texto1"/>
        <w:spacing w:before="0" w:beforeAutospacing="0" w:after="0" w:afterAutospacing="0"/>
        <w:jc w:val="both"/>
        <w:rPr>
          <w:rFonts w:ascii="Calibri" w:hAnsi="Calibri" w:cs="Arial"/>
          <w:b/>
          <w:i/>
          <w:color w:val="000000"/>
          <w:sz w:val="28"/>
          <w:szCs w:val="28"/>
        </w:rPr>
      </w:pPr>
    </w:p>
    <w:p w:rsidR="00E425BD" w:rsidRPr="00D212EB" w:rsidRDefault="00E425BD" w:rsidP="00E425BD">
      <w:pPr>
        <w:pStyle w:val="texto1"/>
        <w:spacing w:before="0" w:beforeAutospacing="0" w:after="0" w:afterAutospacing="0"/>
        <w:jc w:val="both"/>
        <w:rPr>
          <w:rFonts w:ascii="Calibri" w:hAnsi="Calibri" w:cs="Arial"/>
          <w:b/>
          <w:i/>
          <w:color w:val="000000"/>
          <w:sz w:val="28"/>
          <w:szCs w:val="28"/>
        </w:rPr>
      </w:pPr>
      <w:bookmarkStart w:id="1" w:name="art29i"/>
      <w:bookmarkStart w:id="2" w:name="art29§1"/>
      <w:bookmarkEnd w:id="1"/>
      <w:bookmarkEnd w:id="2"/>
      <w:r w:rsidRPr="00D212EB">
        <w:rPr>
          <w:rFonts w:ascii="Calibri" w:hAnsi="Calibri" w:cs="Arial"/>
          <w:b/>
          <w:i/>
          <w:color w:val="000000"/>
          <w:sz w:val="28"/>
          <w:szCs w:val="28"/>
        </w:rPr>
        <w:t>§ 1º - Observado o disposto nos incisos I a III do caput deste artigo, a instituição das tarifas, preços públicos e taxas para os serviços de saneamento básico observará as seguintes diretrizes:</w:t>
      </w:r>
    </w:p>
    <w:p w:rsidR="00E425BD" w:rsidRPr="00D212EB" w:rsidRDefault="00E425BD" w:rsidP="00E425BD">
      <w:pPr>
        <w:pStyle w:val="texto1"/>
        <w:spacing w:before="0" w:beforeAutospacing="0" w:after="0" w:afterAutospacing="0"/>
        <w:jc w:val="both"/>
        <w:rPr>
          <w:rFonts w:ascii="Calibri" w:hAnsi="Calibri" w:cs="Arial"/>
          <w:b/>
          <w:i/>
          <w:color w:val="000000"/>
          <w:sz w:val="28"/>
          <w:szCs w:val="28"/>
        </w:rPr>
      </w:pPr>
      <w:bookmarkStart w:id="3" w:name="art29§1i"/>
      <w:bookmarkStart w:id="4" w:name="art29§1ii"/>
      <w:bookmarkEnd w:id="3"/>
      <w:bookmarkEnd w:id="4"/>
    </w:p>
    <w:p w:rsidR="00E425BD" w:rsidRPr="00D212EB" w:rsidRDefault="00E425BD" w:rsidP="00E425BD">
      <w:pPr>
        <w:pStyle w:val="texto1"/>
        <w:spacing w:before="0" w:beforeAutospacing="0" w:after="0" w:afterAutospacing="0"/>
        <w:jc w:val="both"/>
        <w:rPr>
          <w:rFonts w:ascii="Calibri" w:hAnsi="Calibri" w:cs="Arial"/>
          <w:b/>
          <w:i/>
          <w:color w:val="000000"/>
          <w:sz w:val="28"/>
          <w:szCs w:val="28"/>
        </w:rPr>
      </w:pPr>
      <w:r w:rsidRPr="00D212EB">
        <w:rPr>
          <w:rFonts w:ascii="Calibri" w:hAnsi="Calibri" w:cs="Arial"/>
          <w:b/>
          <w:i/>
          <w:color w:val="000000"/>
          <w:sz w:val="28"/>
          <w:szCs w:val="28"/>
        </w:rPr>
        <w:t xml:space="preserve">II – </w:t>
      </w:r>
      <w:proofErr w:type="gramStart"/>
      <w:r w:rsidRPr="00D212EB">
        <w:rPr>
          <w:rFonts w:ascii="Calibri" w:hAnsi="Calibri" w:cs="Arial"/>
          <w:b/>
          <w:i/>
          <w:color w:val="000000"/>
          <w:sz w:val="28"/>
          <w:szCs w:val="28"/>
        </w:rPr>
        <w:t>ampliação</w:t>
      </w:r>
      <w:proofErr w:type="gramEnd"/>
      <w:r w:rsidRPr="00D212EB">
        <w:rPr>
          <w:rFonts w:ascii="Calibri" w:hAnsi="Calibri" w:cs="Arial"/>
          <w:b/>
          <w:i/>
          <w:color w:val="000000"/>
          <w:sz w:val="28"/>
          <w:szCs w:val="28"/>
        </w:rPr>
        <w:t xml:space="preserve"> do acesso dos cidadãos e localidades de baixa renda aos serviços;</w:t>
      </w:r>
    </w:p>
    <w:p w:rsidR="00E425BD" w:rsidRPr="00D212EB" w:rsidRDefault="00E425BD" w:rsidP="00E425BD">
      <w:pPr>
        <w:pStyle w:val="texto1"/>
        <w:spacing w:before="0" w:beforeAutospacing="0" w:after="0" w:afterAutospacing="0"/>
        <w:jc w:val="both"/>
        <w:rPr>
          <w:rFonts w:ascii="Calibri" w:hAnsi="Calibri" w:cs="Arial"/>
          <w:b/>
          <w:i/>
          <w:color w:val="000000"/>
          <w:sz w:val="28"/>
          <w:szCs w:val="28"/>
        </w:rPr>
      </w:pPr>
    </w:p>
    <w:p w:rsidR="00E425BD" w:rsidRPr="00D212EB" w:rsidRDefault="00E425BD" w:rsidP="00E425BD">
      <w:pPr>
        <w:pStyle w:val="texto1"/>
        <w:spacing w:before="0" w:beforeAutospacing="0" w:after="0" w:afterAutospacing="0"/>
        <w:jc w:val="both"/>
        <w:rPr>
          <w:rFonts w:ascii="Calibri" w:hAnsi="Calibri" w:cs="Arial"/>
          <w:b/>
          <w:i/>
          <w:color w:val="000000"/>
          <w:sz w:val="28"/>
          <w:szCs w:val="28"/>
        </w:rPr>
      </w:pPr>
      <w:r w:rsidRPr="00D212EB">
        <w:rPr>
          <w:rFonts w:ascii="Calibri" w:hAnsi="Calibri" w:cs="Arial"/>
          <w:b/>
          <w:i/>
          <w:color w:val="000000"/>
          <w:sz w:val="28"/>
          <w:szCs w:val="28"/>
        </w:rPr>
        <w:t>Art. 30 - Observado o disposto no art. 29 desta Lei, a estrutura de remuneração e cobrança dos serviços públicos de saneamento básico poderá levar em consideração os seguintes fatores:</w:t>
      </w:r>
    </w:p>
    <w:p w:rsidR="00E425BD" w:rsidRPr="00D212EB" w:rsidRDefault="00E425BD" w:rsidP="00E425BD">
      <w:pPr>
        <w:pStyle w:val="texto1"/>
        <w:spacing w:before="0" w:beforeAutospacing="0" w:after="0" w:afterAutospacing="0"/>
        <w:jc w:val="both"/>
        <w:rPr>
          <w:rFonts w:ascii="Calibri" w:hAnsi="Calibri" w:cs="Arial"/>
          <w:b/>
          <w:i/>
          <w:color w:val="000000"/>
          <w:sz w:val="28"/>
          <w:szCs w:val="28"/>
        </w:rPr>
      </w:pPr>
    </w:p>
    <w:p w:rsidR="00E425BD" w:rsidRPr="00D212EB" w:rsidRDefault="00E425BD" w:rsidP="00E425BD">
      <w:pPr>
        <w:pStyle w:val="texto1"/>
        <w:spacing w:before="0" w:beforeAutospacing="0" w:after="0" w:afterAutospacing="0"/>
        <w:jc w:val="both"/>
        <w:rPr>
          <w:rFonts w:ascii="Calibri" w:hAnsi="Calibri" w:cs="Arial"/>
          <w:b/>
          <w:i/>
          <w:color w:val="000000"/>
          <w:sz w:val="28"/>
          <w:szCs w:val="28"/>
        </w:rPr>
      </w:pPr>
      <w:r w:rsidRPr="00D212EB">
        <w:rPr>
          <w:rFonts w:ascii="Calibri" w:hAnsi="Calibri" w:cs="Arial"/>
          <w:b/>
          <w:i/>
          <w:color w:val="000000"/>
          <w:sz w:val="28"/>
          <w:szCs w:val="28"/>
        </w:rPr>
        <w:t>VI - capacidade de pagamento dos consumidores.</w:t>
      </w:r>
    </w:p>
    <w:p w:rsidR="00E425BD" w:rsidRPr="00D212EB" w:rsidRDefault="00E425BD" w:rsidP="00E425BD">
      <w:pPr>
        <w:pStyle w:val="texto1"/>
        <w:spacing w:before="0" w:beforeAutospacing="0" w:after="0" w:afterAutospacing="0"/>
        <w:jc w:val="both"/>
        <w:rPr>
          <w:rFonts w:ascii="Calibri" w:hAnsi="Calibri" w:cs="Arial"/>
          <w:color w:val="000000"/>
          <w:sz w:val="28"/>
          <w:szCs w:val="28"/>
        </w:rPr>
      </w:pPr>
    </w:p>
    <w:p w:rsidR="00E425BD" w:rsidRPr="00D212EB" w:rsidRDefault="00E425BD" w:rsidP="00E425BD">
      <w:pPr>
        <w:pStyle w:val="texto1"/>
        <w:spacing w:before="0" w:beforeAutospacing="0" w:after="0" w:afterAutospacing="0"/>
        <w:jc w:val="both"/>
        <w:rPr>
          <w:rFonts w:ascii="Calibri" w:hAnsi="Calibri" w:cs="Arial"/>
          <w:color w:val="000000"/>
          <w:sz w:val="28"/>
          <w:szCs w:val="28"/>
        </w:rPr>
      </w:pPr>
      <w:r w:rsidRPr="00D212EB">
        <w:rPr>
          <w:rFonts w:ascii="Calibri" w:hAnsi="Calibri" w:cs="Arial"/>
          <w:color w:val="000000"/>
          <w:sz w:val="28"/>
          <w:szCs w:val="28"/>
        </w:rPr>
        <w:t>A limpeza periódica e constante da fossa séptica é uma questão de saúde pública e esse serviço precisa ser acessível a toda a população, inclusive os menos favorecidos.</w:t>
      </w:r>
    </w:p>
    <w:p w:rsidR="00E425BD" w:rsidRPr="00D212EB" w:rsidRDefault="00E425BD" w:rsidP="00E425BD">
      <w:pPr>
        <w:pStyle w:val="texto1"/>
        <w:spacing w:before="0" w:beforeAutospacing="0" w:after="0" w:afterAutospacing="0"/>
        <w:jc w:val="both"/>
        <w:rPr>
          <w:rFonts w:ascii="Calibri" w:hAnsi="Calibri" w:cs="Arial"/>
          <w:color w:val="000000"/>
          <w:sz w:val="28"/>
          <w:szCs w:val="28"/>
        </w:rPr>
      </w:pPr>
    </w:p>
    <w:p w:rsidR="00E425BD" w:rsidRPr="00D212EB" w:rsidRDefault="00E425BD" w:rsidP="00E425BD">
      <w:pPr>
        <w:pStyle w:val="texto1"/>
        <w:spacing w:before="0" w:beforeAutospacing="0" w:after="0" w:afterAutospacing="0"/>
        <w:jc w:val="both"/>
        <w:rPr>
          <w:rFonts w:ascii="Calibri" w:hAnsi="Calibri" w:cs="Arial"/>
          <w:color w:val="000000"/>
          <w:sz w:val="28"/>
          <w:szCs w:val="28"/>
        </w:rPr>
      </w:pPr>
      <w:r w:rsidRPr="00D212EB">
        <w:rPr>
          <w:rFonts w:ascii="Calibri" w:hAnsi="Calibri" w:cs="Arial"/>
          <w:color w:val="000000"/>
          <w:sz w:val="28"/>
          <w:szCs w:val="28"/>
        </w:rPr>
        <w:t xml:space="preserve">Os males advindos da falta de manutenção e regular limpeza da fossa séptica pode representar um risco à segurança do ambiente e problemas de saúde das pessoas, ao meio ambiente, entupimento e problemas no encanamento. Uma pequena obstrução na tubulação pode se transformar em um grave problema para a casa. </w:t>
      </w:r>
    </w:p>
    <w:p w:rsidR="00E425BD" w:rsidRPr="00D212EB" w:rsidRDefault="00E425BD" w:rsidP="00E425BD">
      <w:pPr>
        <w:pStyle w:val="texto1"/>
        <w:spacing w:before="0" w:beforeAutospacing="0" w:after="0" w:afterAutospacing="0"/>
        <w:jc w:val="both"/>
        <w:rPr>
          <w:rFonts w:ascii="Calibri" w:hAnsi="Calibri" w:cs="Arial"/>
          <w:color w:val="000000"/>
          <w:sz w:val="28"/>
          <w:szCs w:val="28"/>
        </w:rPr>
      </w:pPr>
    </w:p>
    <w:p w:rsidR="00E425BD" w:rsidRPr="00D212EB" w:rsidRDefault="00E425BD" w:rsidP="00E425BD">
      <w:pPr>
        <w:pStyle w:val="texto1"/>
        <w:spacing w:before="0" w:beforeAutospacing="0" w:after="0" w:afterAutospacing="0"/>
        <w:jc w:val="both"/>
        <w:rPr>
          <w:rFonts w:ascii="Calibri" w:hAnsi="Calibri" w:cs="Arial"/>
          <w:color w:val="000000"/>
          <w:sz w:val="28"/>
          <w:szCs w:val="28"/>
        </w:rPr>
      </w:pPr>
      <w:r w:rsidRPr="00D212EB">
        <w:rPr>
          <w:rFonts w:ascii="Calibri" w:hAnsi="Calibri" w:cs="Arial"/>
          <w:color w:val="000000"/>
          <w:sz w:val="28"/>
          <w:szCs w:val="28"/>
        </w:rPr>
        <w:t xml:space="preserve">Vazamentos da fossa podem contaminar a água, caso haja um entupimento, o que transmitiria doenças como vermes, cóleras e outras epidemias. </w:t>
      </w:r>
    </w:p>
    <w:p w:rsidR="00E425BD" w:rsidRPr="00D212EB" w:rsidRDefault="00E425BD" w:rsidP="00E425BD">
      <w:pPr>
        <w:pStyle w:val="texto1"/>
        <w:spacing w:before="0" w:beforeAutospacing="0" w:after="0" w:afterAutospacing="0"/>
        <w:jc w:val="both"/>
        <w:rPr>
          <w:rFonts w:ascii="Calibri" w:hAnsi="Calibri" w:cs="Arial"/>
          <w:color w:val="000000"/>
          <w:sz w:val="28"/>
          <w:szCs w:val="28"/>
        </w:rPr>
      </w:pPr>
    </w:p>
    <w:p w:rsidR="00E425BD" w:rsidRPr="00D212EB" w:rsidRDefault="00E425BD" w:rsidP="00E425BD">
      <w:pPr>
        <w:pStyle w:val="texto1"/>
        <w:spacing w:before="0" w:beforeAutospacing="0" w:after="0" w:afterAutospacing="0"/>
        <w:jc w:val="both"/>
        <w:rPr>
          <w:rFonts w:ascii="Calibri" w:hAnsi="Calibri" w:cs="Arial"/>
          <w:color w:val="000000"/>
          <w:sz w:val="28"/>
          <w:szCs w:val="28"/>
        </w:rPr>
      </w:pPr>
      <w:r w:rsidRPr="00D212EB">
        <w:rPr>
          <w:rFonts w:ascii="Calibri" w:hAnsi="Calibri" w:cs="Arial"/>
          <w:color w:val="000000"/>
          <w:sz w:val="28"/>
          <w:szCs w:val="28"/>
        </w:rPr>
        <w:t xml:space="preserve">Pragas urbanas como baratas e ratos também podem surgir no imóvel com a ausência da limpeza do dispositivo. </w:t>
      </w:r>
    </w:p>
    <w:p w:rsidR="00E425BD" w:rsidRPr="00D212EB" w:rsidRDefault="00E425BD" w:rsidP="00E425BD">
      <w:pPr>
        <w:pStyle w:val="texto1"/>
        <w:spacing w:before="0" w:beforeAutospacing="0" w:after="0" w:afterAutospacing="0"/>
        <w:jc w:val="both"/>
        <w:rPr>
          <w:rFonts w:ascii="Calibri" w:hAnsi="Calibri" w:cs="Arial"/>
          <w:color w:val="000000"/>
          <w:sz w:val="28"/>
          <w:szCs w:val="28"/>
        </w:rPr>
      </w:pPr>
    </w:p>
    <w:p w:rsidR="00E425BD" w:rsidRPr="00D212EB" w:rsidRDefault="00E425BD" w:rsidP="00E425BD">
      <w:pPr>
        <w:pStyle w:val="texto1"/>
        <w:spacing w:before="0" w:beforeAutospacing="0" w:after="0" w:afterAutospacing="0"/>
        <w:jc w:val="both"/>
        <w:rPr>
          <w:rFonts w:ascii="Calibri" w:hAnsi="Calibri" w:cs="Arial"/>
          <w:color w:val="000000"/>
          <w:sz w:val="28"/>
          <w:szCs w:val="28"/>
        </w:rPr>
      </w:pPr>
      <w:r w:rsidRPr="00D212EB">
        <w:rPr>
          <w:rFonts w:ascii="Calibri" w:hAnsi="Calibri" w:cs="Arial"/>
          <w:color w:val="000000"/>
          <w:sz w:val="28"/>
          <w:szCs w:val="28"/>
        </w:rPr>
        <w:t>Limpar a fossa periodicamente e fazer sua manutenção é essencial para prevenir problemas futuros.</w:t>
      </w:r>
    </w:p>
    <w:p w:rsidR="00E425BD" w:rsidRPr="00D212EB" w:rsidRDefault="00E425BD" w:rsidP="00E425BD">
      <w:pPr>
        <w:rPr>
          <w:rFonts w:ascii="Calibri" w:hAnsi="Calibri"/>
          <w:sz w:val="28"/>
          <w:szCs w:val="28"/>
        </w:rPr>
      </w:pPr>
    </w:p>
    <w:p w:rsidR="00E425BD" w:rsidRPr="00D212EB" w:rsidRDefault="00E425BD" w:rsidP="00E425BD">
      <w:pPr>
        <w:rPr>
          <w:rFonts w:ascii="Calibri" w:hAnsi="Calibri"/>
          <w:sz w:val="28"/>
          <w:szCs w:val="28"/>
        </w:rPr>
      </w:pPr>
      <w:r w:rsidRPr="00D212EB">
        <w:rPr>
          <w:rFonts w:ascii="Calibri" w:hAnsi="Calibri"/>
          <w:sz w:val="28"/>
          <w:szCs w:val="28"/>
        </w:rPr>
        <w:t>Portanto, é nesse contexto o motivo pelo qual esperamos contar com o apoio dos demais Pares para a aprovação desta matéria legislativa.</w:t>
      </w:r>
    </w:p>
    <w:p w:rsidR="00E425BD" w:rsidRPr="00D212EB" w:rsidRDefault="00E425BD" w:rsidP="00E425BD">
      <w:pPr>
        <w:rPr>
          <w:rFonts w:ascii="Calibri" w:hAnsi="Calibri"/>
          <w:sz w:val="28"/>
          <w:szCs w:val="28"/>
        </w:rPr>
      </w:pPr>
    </w:p>
    <w:p w:rsidR="00E425BD" w:rsidRPr="00D212EB" w:rsidRDefault="00E425BD" w:rsidP="00E425BD">
      <w:pPr>
        <w:jc w:val="center"/>
        <w:rPr>
          <w:rFonts w:ascii="Calibri" w:hAnsi="Calibri"/>
          <w:sz w:val="28"/>
          <w:szCs w:val="28"/>
        </w:rPr>
      </w:pPr>
      <w:r w:rsidRPr="00D212EB">
        <w:rPr>
          <w:rFonts w:ascii="Calibri" w:hAnsi="Calibri"/>
          <w:sz w:val="28"/>
          <w:szCs w:val="28"/>
        </w:rPr>
        <w:t>Câmara Municipal de Jacareí, 24 de agosto de 2017</w:t>
      </w:r>
      <w:r>
        <w:rPr>
          <w:rFonts w:ascii="Calibri" w:hAnsi="Calibri"/>
          <w:sz w:val="28"/>
          <w:szCs w:val="28"/>
        </w:rPr>
        <w:t>.</w:t>
      </w:r>
    </w:p>
    <w:p w:rsidR="00E425BD" w:rsidRPr="00D212EB" w:rsidRDefault="00E425BD" w:rsidP="00E425BD">
      <w:pPr>
        <w:rPr>
          <w:rFonts w:ascii="Calibri" w:hAnsi="Calibri"/>
          <w:sz w:val="28"/>
          <w:szCs w:val="28"/>
        </w:rPr>
      </w:pPr>
    </w:p>
    <w:p w:rsidR="00E425BD" w:rsidRPr="00D212EB" w:rsidRDefault="00E425BD" w:rsidP="00E425BD">
      <w:pPr>
        <w:rPr>
          <w:rFonts w:ascii="Calibri" w:hAnsi="Calibri"/>
          <w:sz w:val="28"/>
          <w:szCs w:val="28"/>
        </w:rPr>
      </w:pPr>
    </w:p>
    <w:p w:rsidR="00E425BD" w:rsidRPr="00D212EB" w:rsidRDefault="00E425BD" w:rsidP="00E425BD">
      <w:pPr>
        <w:rPr>
          <w:rFonts w:ascii="Calibri" w:hAnsi="Calibri"/>
          <w:sz w:val="28"/>
          <w:szCs w:val="28"/>
        </w:rPr>
      </w:pPr>
    </w:p>
    <w:p w:rsidR="00E425BD" w:rsidRPr="00D212EB" w:rsidRDefault="00E425BD" w:rsidP="00E425BD">
      <w:pPr>
        <w:jc w:val="center"/>
        <w:rPr>
          <w:rFonts w:ascii="Calibri" w:hAnsi="Calibri"/>
          <w:b/>
          <w:sz w:val="28"/>
          <w:szCs w:val="28"/>
        </w:rPr>
      </w:pPr>
      <w:r w:rsidRPr="00D212EB">
        <w:rPr>
          <w:rFonts w:ascii="Calibri" w:hAnsi="Calibri"/>
          <w:b/>
          <w:sz w:val="28"/>
          <w:szCs w:val="28"/>
        </w:rPr>
        <w:t>DR. MÁRCIA SANTOS</w:t>
      </w:r>
    </w:p>
    <w:p w:rsidR="00E425BD" w:rsidRPr="00D212EB" w:rsidRDefault="00E425BD" w:rsidP="00E425BD">
      <w:pPr>
        <w:jc w:val="center"/>
        <w:rPr>
          <w:rFonts w:ascii="Calibri" w:hAnsi="Calibri"/>
          <w:b/>
          <w:sz w:val="28"/>
          <w:szCs w:val="28"/>
        </w:rPr>
      </w:pPr>
      <w:r w:rsidRPr="00D212EB">
        <w:rPr>
          <w:rFonts w:ascii="Calibri" w:hAnsi="Calibri"/>
          <w:b/>
          <w:sz w:val="28"/>
          <w:szCs w:val="28"/>
        </w:rPr>
        <w:t>VEREADORA – PV</w:t>
      </w:r>
    </w:p>
    <w:p w:rsidR="00BA7FF2" w:rsidRPr="00014008" w:rsidRDefault="00BA7FF2" w:rsidP="00E425BD">
      <w:pPr>
        <w:jc w:val="center"/>
        <w:rPr>
          <w:rFonts w:ascii="Arial" w:hAnsi="Arial" w:cs="Arial"/>
          <w:sz w:val="14"/>
          <w:szCs w:val="14"/>
        </w:rPr>
      </w:pPr>
    </w:p>
    <w:sectPr w:rsidR="00BA7FF2" w:rsidRPr="00014008" w:rsidSect="007D39FD">
      <w:headerReference w:type="default" r:id="rId8"/>
      <w:footerReference w:type="default" r:id="rId9"/>
      <w:headerReference w:type="first" r:id="rId10"/>
      <w:footerReference w:type="first" r:id="rId11"/>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FC1" w:rsidRDefault="007F0FC1">
      <w:r>
        <w:separator/>
      </w:r>
    </w:p>
  </w:endnote>
  <w:endnote w:type="continuationSeparator" w:id="0">
    <w:p w:rsidR="007F0FC1" w:rsidRDefault="007F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Default="00D2072E" w:rsidP="00172E8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Praça dos Três Poderes, 74</w:t>
    </w:r>
    <w:r w:rsidR="008909A4">
      <w:rPr>
        <w:rFonts w:ascii="Arial" w:hAnsi="Arial"/>
        <w:smallCaps/>
        <w:spacing w:val="14"/>
        <w:sz w:val="14"/>
      </w:rPr>
      <w:t xml:space="preserve"> </w:t>
    </w:r>
    <w:r w:rsidR="00172E81">
      <w:rPr>
        <w:rFonts w:ascii="Arial" w:hAnsi="Arial"/>
        <w:smallCaps/>
        <w:spacing w:val="14"/>
        <w:sz w:val="14"/>
      </w:rPr>
      <w:t>-</w:t>
    </w:r>
    <w:r w:rsidR="008909A4">
      <w:rPr>
        <w:rFonts w:ascii="Arial" w:hAnsi="Arial"/>
        <w:smallCaps/>
        <w:spacing w:val="14"/>
        <w:sz w:val="14"/>
      </w:rPr>
      <w:t xml:space="preserve"> </w:t>
    </w:r>
    <w:r w:rsidR="00172E81">
      <w:rPr>
        <w:rFonts w:ascii="Arial" w:hAnsi="Arial"/>
        <w:smallCaps/>
        <w:spacing w:val="14"/>
        <w:sz w:val="14"/>
      </w:rPr>
      <w:t xml:space="preserve">Centro </w:t>
    </w:r>
    <w:r w:rsidR="00EB04D6">
      <w:rPr>
        <w:rFonts w:ascii="Arial" w:hAnsi="Arial"/>
        <w:smallCaps/>
        <w:spacing w:val="14"/>
        <w:sz w:val="14"/>
      </w:rPr>
      <w:t>-</w:t>
    </w:r>
    <w:r w:rsidR="00172E81">
      <w:rPr>
        <w:rFonts w:ascii="Arial" w:hAnsi="Arial"/>
        <w:smallCaps/>
        <w:spacing w:val="14"/>
        <w:sz w:val="14"/>
      </w:rPr>
      <w:t xml:space="preserve"> Jacareí</w:t>
    </w:r>
    <w:r w:rsidR="00EB04D6">
      <w:rPr>
        <w:rFonts w:ascii="Arial" w:hAnsi="Arial"/>
        <w:smallCaps/>
        <w:spacing w:val="14"/>
        <w:sz w:val="14"/>
      </w:rPr>
      <w:t xml:space="preserve"> </w:t>
    </w:r>
    <w:r w:rsidR="00172E81">
      <w:rPr>
        <w:rFonts w:ascii="Arial" w:hAnsi="Arial"/>
        <w:smallCaps/>
        <w:spacing w:val="14"/>
        <w:sz w:val="14"/>
      </w:rPr>
      <w:t>/</w:t>
    </w:r>
    <w:r w:rsidR="00EB04D6">
      <w:rPr>
        <w:rFonts w:ascii="Arial" w:hAnsi="Arial"/>
        <w:smallCaps/>
        <w:spacing w:val="14"/>
        <w:sz w:val="14"/>
      </w:rPr>
      <w:t xml:space="preserve"> </w:t>
    </w:r>
    <w:r w:rsidR="00172E81">
      <w:rPr>
        <w:rFonts w:ascii="Arial" w:hAnsi="Arial"/>
        <w:smallCaps/>
        <w:spacing w:val="14"/>
        <w:sz w:val="14"/>
      </w:rPr>
      <w:t xml:space="preserve">SP - </w:t>
    </w:r>
    <w:r>
      <w:rPr>
        <w:rFonts w:ascii="Arial" w:hAnsi="Arial"/>
        <w:smallCaps/>
        <w:spacing w:val="14"/>
        <w:sz w:val="14"/>
      </w:rPr>
      <w:t>CEP: 12327-901</w:t>
    </w:r>
    <w:r w:rsidR="008909A4">
      <w:rPr>
        <w:rFonts w:ascii="Arial" w:hAnsi="Arial"/>
        <w:smallCaps/>
        <w:spacing w:val="14"/>
        <w:sz w:val="14"/>
      </w:rPr>
      <w:t xml:space="preserve"> </w:t>
    </w:r>
    <w:r>
      <w:rPr>
        <w:rFonts w:ascii="Arial" w:hAnsi="Arial"/>
        <w:smallCaps/>
        <w:spacing w:val="14"/>
        <w:sz w:val="14"/>
      </w:rPr>
      <w:t>-</w:t>
    </w:r>
    <w:r w:rsidR="008909A4">
      <w:rPr>
        <w:rFonts w:ascii="Arial" w:hAnsi="Arial"/>
        <w:smallCaps/>
        <w:spacing w:val="14"/>
        <w:sz w:val="14"/>
      </w:rPr>
      <w:t xml:space="preserve"> </w:t>
    </w:r>
    <w:r>
      <w:rPr>
        <w:rFonts w:ascii="Arial" w:hAnsi="Arial"/>
        <w:smallCaps/>
        <w:spacing w:val="14"/>
        <w:sz w:val="14"/>
      </w:rPr>
      <w:t>Tel.: (12)</w:t>
    </w:r>
    <w:r w:rsidR="00EB04D6">
      <w:rPr>
        <w:rFonts w:ascii="Arial" w:hAnsi="Arial"/>
        <w:smallCaps/>
        <w:spacing w:val="14"/>
        <w:sz w:val="14"/>
      </w:rPr>
      <w:t xml:space="preserve"> </w:t>
    </w:r>
    <w:r>
      <w:rPr>
        <w:rFonts w:ascii="Arial" w:hAnsi="Arial"/>
        <w:smallCaps/>
        <w:spacing w:val="14"/>
        <w:sz w:val="14"/>
      </w:rPr>
      <w:t>395</w:t>
    </w:r>
    <w:r w:rsidR="00775A1B">
      <w:rPr>
        <w:rFonts w:ascii="Arial" w:hAnsi="Arial"/>
        <w:smallCaps/>
        <w:spacing w:val="14"/>
        <w:sz w:val="14"/>
      </w:rPr>
      <w:t>5</w:t>
    </w:r>
    <w:r>
      <w:rPr>
        <w:rFonts w:ascii="Arial" w:hAnsi="Arial"/>
        <w:smallCaps/>
        <w:spacing w:val="14"/>
        <w:sz w:val="14"/>
      </w:rPr>
      <w:t>-</w:t>
    </w:r>
    <w:r w:rsidR="00775A1B">
      <w:rPr>
        <w:rFonts w:ascii="Arial" w:hAnsi="Arial"/>
        <w:smallCaps/>
        <w:spacing w:val="14"/>
        <w:sz w:val="14"/>
      </w:rPr>
      <w:t>2200</w:t>
    </w:r>
    <w:r>
      <w:rPr>
        <w:rFonts w:ascii="Arial" w:hAnsi="Arial"/>
        <w:smallCaps/>
        <w:spacing w:val="14"/>
        <w:sz w:val="14"/>
      </w:rPr>
      <w:t xml:space="preserve"> -</w:t>
    </w:r>
    <w:r w:rsidR="008909A4">
      <w:rPr>
        <w:rFonts w:ascii="Arial" w:hAnsi="Arial"/>
        <w:smallCaps/>
        <w:spacing w:val="14"/>
        <w:sz w:val="14"/>
      </w:rPr>
      <w:t xml:space="preserve"> </w:t>
    </w:r>
    <w:r w:rsidR="008909A4" w:rsidRPr="00EB04D6">
      <w:rPr>
        <w:rFonts w:ascii="Arial" w:hAnsi="Arial" w:cs="Arial"/>
        <w:spacing w:val="20"/>
        <w:sz w:val="16"/>
        <w:szCs w:val="16"/>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FC1" w:rsidRDefault="007F0FC1">
      <w:r>
        <w:separator/>
      </w:r>
    </w:p>
  </w:footnote>
  <w:footnote w:type="continuationSeparator" w:id="0">
    <w:p w:rsidR="007F0FC1" w:rsidRDefault="007F0F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p>
  <w:p w:rsidR="00D2072E" w:rsidRPr="00317C1A" w:rsidRDefault="003A77BE" w:rsidP="007E3F69">
    <w:pPr>
      <w:tabs>
        <w:tab w:val="left" w:pos="2835"/>
      </w:tabs>
      <w:jc w:val="right"/>
      <w:rPr>
        <w:sz w:val="20"/>
        <w:szCs w:val="20"/>
      </w:rPr>
    </w:pPr>
    <w:r w:rsidRPr="00317C1A">
      <w:rPr>
        <w:rFonts w:ascii="Arial" w:hAnsi="Arial" w:cs="Arial"/>
        <w:b/>
        <w:sz w:val="20"/>
        <w:szCs w:val="20"/>
        <w:u w:val="single"/>
      </w:rPr>
      <w:t>Indica</w:t>
    </w:r>
    <w:r w:rsidR="00347D5E" w:rsidRPr="00317C1A">
      <w:rPr>
        <w:rFonts w:ascii="Arial" w:hAnsi="Arial" w:cs="Arial"/>
        <w:b/>
        <w:sz w:val="20"/>
        <w:szCs w:val="20"/>
        <w:u w:val="single"/>
      </w:rPr>
      <w:t xml:space="preserve">ção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C963A7">
      <w:rPr>
        <w:rFonts w:ascii="Arial" w:hAnsi="Arial" w:cs="Arial"/>
        <w:b/>
        <w:sz w:val="20"/>
        <w:szCs w:val="20"/>
        <w:u w:val="single"/>
      </w:rPr>
      <w:t>2</w:t>
    </w:r>
    <w:r w:rsidR="007F12C6">
      <w:rPr>
        <w:rFonts w:ascii="Arial" w:hAnsi="Arial" w:cs="Arial"/>
        <w:b/>
        <w:sz w:val="20"/>
        <w:szCs w:val="20"/>
        <w:u w:val="single"/>
      </w:rPr>
      <w:t>649</w:t>
    </w:r>
    <w:r w:rsidR="00BB3F3E" w:rsidRPr="00317C1A">
      <w:rPr>
        <w:rFonts w:ascii="Arial" w:hAnsi="Arial" w:cs="Arial"/>
        <w:b/>
        <w:sz w:val="20"/>
        <w:szCs w:val="20"/>
        <w:u w:val="single"/>
      </w:rPr>
      <w:t>/</w:t>
    </w:r>
    <w:r w:rsidR="006F4E64" w:rsidRPr="00317C1A">
      <w:rPr>
        <w:rFonts w:ascii="Arial" w:hAnsi="Arial" w:cs="Arial"/>
        <w:b/>
        <w:sz w:val="20"/>
        <w:szCs w:val="20"/>
        <w:u w:val="single"/>
      </w:rPr>
      <w:t>20</w:t>
    </w:r>
    <w:r w:rsidR="00BB3F3E" w:rsidRPr="00317C1A">
      <w:rPr>
        <w:rFonts w:ascii="Arial" w:hAnsi="Arial" w:cs="Arial"/>
        <w:b/>
        <w:sz w:val="20"/>
        <w:szCs w:val="20"/>
        <w:u w:val="single"/>
      </w:rPr>
      <w:t xml:space="preserve">17 </w:t>
    </w:r>
    <w:r w:rsidR="00811ECA">
      <w:rPr>
        <w:rFonts w:ascii="Arial" w:hAnsi="Arial" w:cs="Arial"/>
        <w:b/>
        <w:sz w:val="20"/>
        <w:szCs w:val="20"/>
        <w:u w:val="single"/>
      </w:rPr>
      <w:t>-</w:t>
    </w:r>
    <w:r w:rsidR="00A349F1" w:rsidRPr="00317C1A">
      <w:rPr>
        <w:rFonts w:ascii="Arial" w:hAnsi="Arial" w:cs="Arial"/>
        <w:b/>
        <w:sz w:val="20"/>
        <w:szCs w:val="20"/>
        <w:u w:val="single"/>
      </w:rPr>
      <w:t xml:space="preserve"> </w:t>
    </w:r>
    <w:r w:rsidR="00811ECA">
      <w:rPr>
        <w:rFonts w:ascii="Arial" w:hAnsi="Arial" w:cs="Arial"/>
        <w:b/>
        <w:sz w:val="20"/>
        <w:szCs w:val="20"/>
        <w:u w:val="single"/>
      </w:rPr>
      <w:t xml:space="preserve">Vereadora Dra. Márcia Santos - </w:t>
    </w:r>
    <w:r w:rsidR="00A349F1" w:rsidRPr="00317C1A">
      <w:rPr>
        <w:rFonts w:ascii="Arial" w:hAnsi="Arial" w:cs="Arial"/>
        <w:b/>
        <w:sz w:val="20"/>
        <w:szCs w:val="20"/>
        <w:u w:val="single"/>
      </w:rPr>
      <w:t xml:space="preserve">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A26BCE">
      <w:rPr>
        <w:rFonts w:ascii="Arial" w:hAnsi="Arial" w:cs="Arial"/>
        <w:b/>
        <w:noProof/>
        <w:sz w:val="20"/>
        <w:szCs w:val="20"/>
        <w:u w:val="single"/>
      </w:rPr>
      <w:t>4</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A26BCE">
      <w:rPr>
        <w:rFonts w:ascii="Arial" w:hAnsi="Arial" w:cs="Arial"/>
        <w:b/>
        <w:noProof/>
        <w:sz w:val="20"/>
        <w:szCs w:val="20"/>
        <w:u w:val="single"/>
      </w:rPr>
      <w:t>4</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6D56C61D" wp14:editId="34FB4431">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E915C0">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56C61D"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E915C0">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2673D6CE" wp14:editId="45046FDB">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3D6CE"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5644084A" wp14:editId="0AFECFA9">
          <wp:simplePos x="0" y="0"/>
          <wp:positionH relativeFrom="column">
            <wp:posOffset>-20955</wp:posOffset>
          </wp:positionH>
          <wp:positionV relativeFrom="page">
            <wp:posOffset>547370</wp:posOffset>
          </wp:positionV>
          <wp:extent cx="907200" cy="720000"/>
          <wp:effectExtent l="0" t="0" r="7620" b="4445"/>
          <wp:wrapTopAndBottom/>
          <wp:docPr id="8" name="Imagem 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4C7F0B"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4C7F0B"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11" name="Imagem 1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64E32076"/>
    <w:multiLevelType w:val="hybridMultilevel"/>
    <w:tmpl w:val="F810216A"/>
    <w:lvl w:ilvl="0" w:tplc="3B1AA15C">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02E98"/>
    <w:rsid w:val="000035EB"/>
    <w:rsid w:val="00003930"/>
    <w:rsid w:val="0000451A"/>
    <w:rsid w:val="00005CC1"/>
    <w:rsid w:val="0000643F"/>
    <w:rsid w:val="00010B5E"/>
    <w:rsid w:val="00011E0F"/>
    <w:rsid w:val="00012789"/>
    <w:rsid w:val="0001315E"/>
    <w:rsid w:val="00013AE8"/>
    <w:rsid w:val="00014008"/>
    <w:rsid w:val="0001478D"/>
    <w:rsid w:val="00014EFD"/>
    <w:rsid w:val="00017A95"/>
    <w:rsid w:val="00021D7F"/>
    <w:rsid w:val="00024FD3"/>
    <w:rsid w:val="00030281"/>
    <w:rsid w:val="00031074"/>
    <w:rsid w:val="00034A23"/>
    <w:rsid w:val="00035354"/>
    <w:rsid w:val="00046B11"/>
    <w:rsid w:val="00050141"/>
    <w:rsid w:val="0005150C"/>
    <w:rsid w:val="00051781"/>
    <w:rsid w:val="0005204B"/>
    <w:rsid w:val="00056288"/>
    <w:rsid w:val="00056E2D"/>
    <w:rsid w:val="00061921"/>
    <w:rsid w:val="00061C81"/>
    <w:rsid w:val="00074578"/>
    <w:rsid w:val="000833E3"/>
    <w:rsid w:val="0008566E"/>
    <w:rsid w:val="000865E9"/>
    <w:rsid w:val="000870D8"/>
    <w:rsid w:val="0009080E"/>
    <w:rsid w:val="00090F2B"/>
    <w:rsid w:val="00094490"/>
    <w:rsid w:val="00094C60"/>
    <w:rsid w:val="000958D5"/>
    <w:rsid w:val="000966C9"/>
    <w:rsid w:val="0009745B"/>
    <w:rsid w:val="00097CAE"/>
    <w:rsid w:val="000A31D8"/>
    <w:rsid w:val="000A6C04"/>
    <w:rsid w:val="000A6CD9"/>
    <w:rsid w:val="000B5695"/>
    <w:rsid w:val="000B655D"/>
    <w:rsid w:val="000C04D6"/>
    <w:rsid w:val="000C0F6F"/>
    <w:rsid w:val="000C3989"/>
    <w:rsid w:val="000C4E27"/>
    <w:rsid w:val="000C6271"/>
    <w:rsid w:val="000C70D2"/>
    <w:rsid w:val="000D0E94"/>
    <w:rsid w:val="000D17E8"/>
    <w:rsid w:val="000D1E4D"/>
    <w:rsid w:val="000D2327"/>
    <w:rsid w:val="000D3B02"/>
    <w:rsid w:val="000D6A2E"/>
    <w:rsid w:val="000E1782"/>
    <w:rsid w:val="000E2D63"/>
    <w:rsid w:val="000E7B0F"/>
    <w:rsid w:val="000F12A2"/>
    <w:rsid w:val="000F497A"/>
    <w:rsid w:val="000F4E40"/>
    <w:rsid w:val="000F5FFF"/>
    <w:rsid w:val="000F6251"/>
    <w:rsid w:val="001001FC"/>
    <w:rsid w:val="00101699"/>
    <w:rsid w:val="00103176"/>
    <w:rsid w:val="001106C4"/>
    <w:rsid w:val="00110E4B"/>
    <w:rsid w:val="001121CB"/>
    <w:rsid w:val="00112B65"/>
    <w:rsid w:val="00117261"/>
    <w:rsid w:val="00117E87"/>
    <w:rsid w:val="00123251"/>
    <w:rsid w:val="00123D52"/>
    <w:rsid w:val="00130FFD"/>
    <w:rsid w:val="00131F2D"/>
    <w:rsid w:val="00137D74"/>
    <w:rsid w:val="00141D4A"/>
    <w:rsid w:val="00142837"/>
    <w:rsid w:val="00144DF0"/>
    <w:rsid w:val="0014591F"/>
    <w:rsid w:val="001461B1"/>
    <w:rsid w:val="00146745"/>
    <w:rsid w:val="00146BF2"/>
    <w:rsid w:val="00147722"/>
    <w:rsid w:val="001508AE"/>
    <w:rsid w:val="00150EE2"/>
    <w:rsid w:val="0015355B"/>
    <w:rsid w:val="00153D74"/>
    <w:rsid w:val="00155DBD"/>
    <w:rsid w:val="00155FEB"/>
    <w:rsid w:val="00156BAF"/>
    <w:rsid w:val="00162584"/>
    <w:rsid w:val="001726DA"/>
    <w:rsid w:val="00172E81"/>
    <w:rsid w:val="001741EE"/>
    <w:rsid w:val="0017766D"/>
    <w:rsid w:val="00177DA5"/>
    <w:rsid w:val="001819C7"/>
    <w:rsid w:val="00181CD2"/>
    <w:rsid w:val="00181D4F"/>
    <w:rsid w:val="00183954"/>
    <w:rsid w:val="00184084"/>
    <w:rsid w:val="00185749"/>
    <w:rsid w:val="00193AD0"/>
    <w:rsid w:val="00197749"/>
    <w:rsid w:val="00197D27"/>
    <w:rsid w:val="001A09F2"/>
    <w:rsid w:val="001A0CC5"/>
    <w:rsid w:val="001A147B"/>
    <w:rsid w:val="001A3365"/>
    <w:rsid w:val="001B0773"/>
    <w:rsid w:val="001B297F"/>
    <w:rsid w:val="001B5827"/>
    <w:rsid w:val="001C2A19"/>
    <w:rsid w:val="001C2C04"/>
    <w:rsid w:val="001C6656"/>
    <w:rsid w:val="001D0DEB"/>
    <w:rsid w:val="001D2AE1"/>
    <w:rsid w:val="001D63CB"/>
    <w:rsid w:val="001E2AD9"/>
    <w:rsid w:val="001E2E0F"/>
    <w:rsid w:val="001E561E"/>
    <w:rsid w:val="001E7344"/>
    <w:rsid w:val="001F13C3"/>
    <w:rsid w:val="001F6827"/>
    <w:rsid w:val="001F7384"/>
    <w:rsid w:val="00204C0C"/>
    <w:rsid w:val="00204ED7"/>
    <w:rsid w:val="002069A9"/>
    <w:rsid w:val="00210A8F"/>
    <w:rsid w:val="00210C3A"/>
    <w:rsid w:val="00210F6B"/>
    <w:rsid w:val="00215D56"/>
    <w:rsid w:val="0022550C"/>
    <w:rsid w:val="00225CD1"/>
    <w:rsid w:val="00227C5B"/>
    <w:rsid w:val="00230859"/>
    <w:rsid w:val="00230A82"/>
    <w:rsid w:val="00230AD6"/>
    <w:rsid w:val="002328FA"/>
    <w:rsid w:val="00232D6D"/>
    <w:rsid w:val="00241405"/>
    <w:rsid w:val="002477B6"/>
    <w:rsid w:val="00250354"/>
    <w:rsid w:val="002516E6"/>
    <w:rsid w:val="00253C82"/>
    <w:rsid w:val="00256155"/>
    <w:rsid w:val="00257D5F"/>
    <w:rsid w:val="00265D9D"/>
    <w:rsid w:val="0026732A"/>
    <w:rsid w:val="00272532"/>
    <w:rsid w:val="00285142"/>
    <w:rsid w:val="00285756"/>
    <w:rsid w:val="00294DFF"/>
    <w:rsid w:val="0029679B"/>
    <w:rsid w:val="002A1846"/>
    <w:rsid w:val="002A7434"/>
    <w:rsid w:val="002B5B0A"/>
    <w:rsid w:val="002B7EE6"/>
    <w:rsid w:val="002C194D"/>
    <w:rsid w:val="002C2250"/>
    <w:rsid w:val="002C2989"/>
    <w:rsid w:val="002C2AE6"/>
    <w:rsid w:val="002C3692"/>
    <w:rsid w:val="002C386A"/>
    <w:rsid w:val="002C435F"/>
    <w:rsid w:val="002C4B2B"/>
    <w:rsid w:val="002C5C70"/>
    <w:rsid w:val="002D0F7A"/>
    <w:rsid w:val="002D178E"/>
    <w:rsid w:val="002D3825"/>
    <w:rsid w:val="002D3D9E"/>
    <w:rsid w:val="002D4688"/>
    <w:rsid w:val="002E287C"/>
    <w:rsid w:val="002E700C"/>
    <w:rsid w:val="002E7A65"/>
    <w:rsid w:val="002F02DB"/>
    <w:rsid w:val="002F21B4"/>
    <w:rsid w:val="002F47B7"/>
    <w:rsid w:val="002F63CE"/>
    <w:rsid w:val="0030168E"/>
    <w:rsid w:val="00301DEF"/>
    <w:rsid w:val="00304DBA"/>
    <w:rsid w:val="00305C80"/>
    <w:rsid w:val="003075BA"/>
    <w:rsid w:val="00311A27"/>
    <w:rsid w:val="003125ED"/>
    <w:rsid w:val="0031295E"/>
    <w:rsid w:val="003162A1"/>
    <w:rsid w:val="00317C1A"/>
    <w:rsid w:val="00320D63"/>
    <w:rsid w:val="00323F0F"/>
    <w:rsid w:val="00324B63"/>
    <w:rsid w:val="003263B1"/>
    <w:rsid w:val="003267DC"/>
    <w:rsid w:val="00330657"/>
    <w:rsid w:val="003309BD"/>
    <w:rsid w:val="00332720"/>
    <w:rsid w:val="003334EF"/>
    <w:rsid w:val="00334DF4"/>
    <w:rsid w:val="00335C40"/>
    <w:rsid w:val="003409A1"/>
    <w:rsid w:val="0034158C"/>
    <w:rsid w:val="003415EC"/>
    <w:rsid w:val="00343838"/>
    <w:rsid w:val="00346880"/>
    <w:rsid w:val="003471B4"/>
    <w:rsid w:val="00347C95"/>
    <w:rsid w:val="00347D5E"/>
    <w:rsid w:val="003516FA"/>
    <w:rsid w:val="00354845"/>
    <w:rsid w:val="0036224C"/>
    <w:rsid w:val="0036360F"/>
    <w:rsid w:val="00364FCD"/>
    <w:rsid w:val="003650EE"/>
    <w:rsid w:val="0037386C"/>
    <w:rsid w:val="00373F57"/>
    <w:rsid w:val="00380E29"/>
    <w:rsid w:val="00381797"/>
    <w:rsid w:val="00381E6C"/>
    <w:rsid w:val="0038231E"/>
    <w:rsid w:val="003848C4"/>
    <w:rsid w:val="00384A7D"/>
    <w:rsid w:val="00390AD3"/>
    <w:rsid w:val="003926AF"/>
    <w:rsid w:val="00396134"/>
    <w:rsid w:val="00397FF3"/>
    <w:rsid w:val="003A77BE"/>
    <w:rsid w:val="003B05B7"/>
    <w:rsid w:val="003B091B"/>
    <w:rsid w:val="003B61DF"/>
    <w:rsid w:val="003B7376"/>
    <w:rsid w:val="003C1F4C"/>
    <w:rsid w:val="003C2928"/>
    <w:rsid w:val="003C6E02"/>
    <w:rsid w:val="003D121B"/>
    <w:rsid w:val="003D1C23"/>
    <w:rsid w:val="003D1DE4"/>
    <w:rsid w:val="003D29D0"/>
    <w:rsid w:val="003E078C"/>
    <w:rsid w:val="003E188F"/>
    <w:rsid w:val="003E1DED"/>
    <w:rsid w:val="003E46A9"/>
    <w:rsid w:val="003E5FBC"/>
    <w:rsid w:val="003E6088"/>
    <w:rsid w:val="003E6D44"/>
    <w:rsid w:val="003F3262"/>
    <w:rsid w:val="003F702A"/>
    <w:rsid w:val="004006D0"/>
    <w:rsid w:val="0040329C"/>
    <w:rsid w:val="00404DAE"/>
    <w:rsid w:val="00405BC2"/>
    <w:rsid w:val="00412795"/>
    <w:rsid w:val="004137DE"/>
    <w:rsid w:val="00414662"/>
    <w:rsid w:val="0041703C"/>
    <w:rsid w:val="00420561"/>
    <w:rsid w:val="00424000"/>
    <w:rsid w:val="00425EA9"/>
    <w:rsid w:val="00426867"/>
    <w:rsid w:val="00430AE0"/>
    <w:rsid w:val="004321D9"/>
    <w:rsid w:val="004338C5"/>
    <w:rsid w:val="0043426A"/>
    <w:rsid w:val="004416AF"/>
    <w:rsid w:val="00446EC9"/>
    <w:rsid w:val="004479CC"/>
    <w:rsid w:val="00450A9D"/>
    <w:rsid w:val="00451F8E"/>
    <w:rsid w:val="00452A52"/>
    <w:rsid w:val="0045630E"/>
    <w:rsid w:val="0046218B"/>
    <w:rsid w:val="004641BB"/>
    <w:rsid w:val="00464586"/>
    <w:rsid w:val="00467F6A"/>
    <w:rsid w:val="00472A82"/>
    <w:rsid w:val="00480B40"/>
    <w:rsid w:val="00480C38"/>
    <w:rsid w:val="00483569"/>
    <w:rsid w:val="00485AD4"/>
    <w:rsid w:val="00487D64"/>
    <w:rsid w:val="00493115"/>
    <w:rsid w:val="00494C8D"/>
    <w:rsid w:val="004A28FE"/>
    <w:rsid w:val="004B022E"/>
    <w:rsid w:val="004B1105"/>
    <w:rsid w:val="004C2C30"/>
    <w:rsid w:val="004C38F7"/>
    <w:rsid w:val="004C6C78"/>
    <w:rsid w:val="004C7C5B"/>
    <w:rsid w:val="004C7F0B"/>
    <w:rsid w:val="004D11BC"/>
    <w:rsid w:val="004D1B4D"/>
    <w:rsid w:val="004D29A6"/>
    <w:rsid w:val="004D3660"/>
    <w:rsid w:val="004D427D"/>
    <w:rsid w:val="004D6132"/>
    <w:rsid w:val="004E06ED"/>
    <w:rsid w:val="004E30F2"/>
    <w:rsid w:val="004E46DA"/>
    <w:rsid w:val="004E4F1C"/>
    <w:rsid w:val="004E73BF"/>
    <w:rsid w:val="004E7F01"/>
    <w:rsid w:val="004F24A3"/>
    <w:rsid w:val="004F28E0"/>
    <w:rsid w:val="004F39E9"/>
    <w:rsid w:val="004F438A"/>
    <w:rsid w:val="004F5A31"/>
    <w:rsid w:val="004F60CD"/>
    <w:rsid w:val="004F690D"/>
    <w:rsid w:val="004F6A11"/>
    <w:rsid w:val="00500B1C"/>
    <w:rsid w:val="00505357"/>
    <w:rsid w:val="00505FD8"/>
    <w:rsid w:val="00517F17"/>
    <w:rsid w:val="00522230"/>
    <w:rsid w:val="00524669"/>
    <w:rsid w:val="00524BDF"/>
    <w:rsid w:val="005259EF"/>
    <w:rsid w:val="00533862"/>
    <w:rsid w:val="005369A9"/>
    <w:rsid w:val="00537660"/>
    <w:rsid w:val="0054472B"/>
    <w:rsid w:val="00551860"/>
    <w:rsid w:val="005559DC"/>
    <w:rsid w:val="00562E5E"/>
    <w:rsid w:val="00563A45"/>
    <w:rsid w:val="00563D47"/>
    <w:rsid w:val="00563D66"/>
    <w:rsid w:val="00564290"/>
    <w:rsid w:val="00564368"/>
    <w:rsid w:val="00565084"/>
    <w:rsid w:val="00567E05"/>
    <w:rsid w:val="00571F6D"/>
    <w:rsid w:val="005727D2"/>
    <w:rsid w:val="00572D01"/>
    <w:rsid w:val="00573B86"/>
    <w:rsid w:val="00580475"/>
    <w:rsid w:val="0058109A"/>
    <w:rsid w:val="005865DD"/>
    <w:rsid w:val="005868AE"/>
    <w:rsid w:val="005A01D0"/>
    <w:rsid w:val="005A03FA"/>
    <w:rsid w:val="005A0E00"/>
    <w:rsid w:val="005A0F08"/>
    <w:rsid w:val="005A22C0"/>
    <w:rsid w:val="005A4607"/>
    <w:rsid w:val="005A6881"/>
    <w:rsid w:val="005A7BCA"/>
    <w:rsid w:val="005B166B"/>
    <w:rsid w:val="005B3D21"/>
    <w:rsid w:val="005B4EC0"/>
    <w:rsid w:val="005C2C39"/>
    <w:rsid w:val="005C301C"/>
    <w:rsid w:val="005C3938"/>
    <w:rsid w:val="005C42DA"/>
    <w:rsid w:val="005C5EF7"/>
    <w:rsid w:val="005C7DBC"/>
    <w:rsid w:val="005D1C49"/>
    <w:rsid w:val="005D40DB"/>
    <w:rsid w:val="005D5E8E"/>
    <w:rsid w:val="005D702D"/>
    <w:rsid w:val="005D7967"/>
    <w:rsid w:val="005E138D"/>
    <w:rsid w:val="005E1D61"/>
    <w:rsid w:val="005E75C3"/>
    <w:rsid w:val="005F09E5"/>
    <w:rsid w:val="005F2B07"/>
    <w:rsid w:val="005F31B7"/>
    <w:rsid w:val="005F66F1"/>
    <w:rsid w:val="005F7BF9"/>
    <w:rsid w:val="00606224"/>
    <w:rsid w:val="00610847"/>
    <w:rsid w:val="006129E7"/>
    <w:rsid w:val="00616CA3"/>
    <w:rsid w:val="00621BE5"/>
    <w:rsid w:val="00624472"/>
    <w:rsid w:val="00630C01"/>
    <w:rsid w:val="006426AE"/>
    <w:rsid w:val="006428D3"/>
    <w:rsid w:val="00643032"/>
    <w:rsid w:val="006453F1"/>
    <w:rsid w:val="006527C6"/>
    <w:rsid w:val="006534C7"/>
    <w:rsid w:val="006540D2"/>
    <w:rsid w:val="006613FB"/>
    <w:rsid w:val="00662A35"/>
    <w:rsid w:val="00662DA3"/>
    <w:rsid w:val="00665786"/>
    <w:rsid w:val="006712FC"/>
    <w:rsid w:val="00674927"/>
    <w:rsid w:val="00674F7D"/>
    <w:rsid w:val="006769EE"/>
    <w:rsid w:val="00676CA0"/>
    <w:rsid w:val="00681021"/>
    <w:rsid w:val="00681E87"/>
    <w:rsid w:val="00682E6E"/>
    <w:rsid w:val="00683B5C"/>
    <w:rsid w:val="0068499E"/>
    <w:rsid w:val="00684F5A"/>
    <w:rsid w:val="006874AB"/>
    <w:rsid w:val="00690766"/>
    <w:rsid w:val="00691CF5"/>
    <w:rsid w:val="0069312F"/>
    <w:rsid w:val="0069499B"/>
    <w:rsid w:val="006958A1"/>
    <w:rsid w:val="00696ED8"/>
    <w:rsid w:val="00697BE8"/>
    <w:rsid w:val="006A370D"/>
    <w:rsid w:val="006A386F"/>
    <w:rsid w:val="006A4298"/>
    <w:rsid w:val="006B0B8E"/>
    <w:rsid w:val="006B29AF"/>
    <w:rsid w:val="006B31D3"/>
    <w:rsid w:val="006B50C1"/>
    <w:rsid w:val="006B554F"/>
    <w:rsid w:val="006B6F5F"/>
    <w:rsid w:val="006C037B"/>
    <w:rsid w:val="006C1A5F"/>
    <w:rsid w:val="006C2862"/>
    <w:rsid w:val="006C59BC"/>
    <w:rsid w:val="006C64E9"/>
    <w:rsid w:val="006D0692"/>
    <w:rsid w:val="006D2C9F"/>
    <w:rsid w:val="006D3C12"/>
    <w:rsid w:val="006D41B2"/>
    <w:rsid w:val="006D51F7"/>
    <w:rsid w:val="006D5F56"/>
    <w:rsid w:val="006D6F7D"/>
    <w:rsid w:val="006D7B0C"/>
    <w:rsid w:val="006E39FB"/>
    <w:rsid w:val="006E3DFD"/>
    <w:rsid w:val="006E7E66"/>
    <w:rsid w:val="006F06A7"/>
    <w:rsid w:val="006F11CD"/>
    <w:rsid w:val="006F2505"/>
    <w:rsid w:val="006F2A78"/>
    <w:rsid w:val="006F4E64"/>
    <w:rsid w:val="006F7B0A"/>
    <w:rsid w:val="0070132E"/>
    <w:rsid w:val="00705B36"/>
    <w:rsid w:val="00707180"/>
    <w:rsid w:val="007073A0"/>
    <w:rsid w:val="007152B1"/>
    <w:rsid w:val="00715F74"/>
    <w:rsid w:val="00724BA6"/>
    <w:rsid w:val="007258F8"/>
    <w:rsid w:val="00725E66"/>
    <w:rsid w:val="00727CDB"/>
    <w:rsid w:val="00730A7C"/>
    <w:rsid w:val="00730EDF"/>
    <w:rsid w:val="007323F3"/>
    <w:rsid w:val="0073374B"/>
    <w:rsid w:val="007339E0"/>
    <w:rsid w:val="0073407F"/>
    <w:rsid w:val="0073698A"/>
    <w:rsid w:val="00737141"/>
    <w:rsid w:val="00737FD0"/>
    <w:rsid w:val="00741E9A"/>
    <w:rsid w:val="0074256A"/>
    <w:rsid w:val="00752E01"/>
    <w:rsid w:val="00761DA4"/>
    <w:rsid w:val="007648C2"/>
    <w:rsid w:val="00765CE5"/>
    <w:rsid w:val="00766550"/>
    <w:rsid w:val="00767C5B"/>
    <w:rsid w:val="0077383B"/>
    <w:rsid w:val="00775A1B"/>
    <w:rsid w:val="0077650B"/>
    <w:rsid w:val="007814A4"/>
    <w:rsid w:val="00782186"/>
    <w:rsid w:val="007826BA"/>
    <w:rsid w:val="007838DC"/>
    <w:rsid w:val="007870F3"/>
    <w:rsid w:val="00790911"/>
    <w:rsid w:val="007910F8"/>
    <w:rsid w:val="00791BC9"/>
    <w:rsid w:val="00792DE3"/>
    <w:rsid w:val="00793CCE"/>
    <w:rsid w:val="007940DB"/>
    <w:rsid w:val="00797475"/>
    <w:rsid w:val="007A13B2"/>
    <w:rsid w:val="007A2972"/>
    <w:rsid w:val="007A3FE6"/>
    <w:rsid w:val="007A420D"/>
    <w:rsid w:val="007A4A6B"/>
    <w:rsid w:val="007A5435"/>
    <w:rsid w:val="007A5844"/>
    <w:rsid w:val="007A7898"/>
    <w:rsid w:val="007A7C09"/>
    <w:rsid w:val="007B32B5"/>
    <w:rsid w:val="007C1BCE"/>
    <w:rsid w:val="007C3B19"/>
    <w:rsid w:val="007C49E0"/>
    <w:rsid w:val="007C4F49"/>
    <w:rsid w:val="007D22FC"/>
    <w:rsid w:val="007D39FD"/>
    <w:rsid w:val="007D5C56"/>
    <w:rsid w:val="007E348D"/>
    <w:rsid w:val="007E3F69"/>
    <w:rsid w:val="007F0DA6"/>
    <w:rsid w:val="007F0FC1"/>
    <w:rsid w:val="007F12C6"/>
    <w:rsid w:val="007F1B01"/>
    <w:rsid w:val="007F2F46"/>
    <w:rsid w:val="007F41C6"/>
    <w:rsid w:val="007F47CA"/>
    <w:rsid w:val="007F75CA"/>
    <w:rsid w:val="0080061B"/>
    <w:rsid w:val="00800E28"/>
    <w:rsid w:val="0080197E"/>
    <w:rsid w:val="008063B2"/>
    <w:rsid w:val="008077AF"/>
    <w:rsid w:val="00811ECA"/>
    <w:rsid w:val="0081633C"/>
    <w:rsid w:val="00820C13"/>
    <w:rsid w:val="008223AD"/>
    <w:rsid w:val="008306F7"/>
    <w:rsid w:val="00833E7C"/>
    <w:rsid w:val="008368E0"/>
    <w:rsid w:val="008474F2"/>
    <w:rsid w:val="00855FCB"/>
    <w:rsid w:val="008573AF"/>
    <w:rsid w:val="0086083E"/>
    <w:rsid w:val="0086310A"/>
    <w:rsid w:val="008654AF"/>
    <w:rsid w:val="00867000"/>
    <w:rsid w:val="00870972"/>
    <w:rsid w:val="00871B4C"/>
    <w:rsid w:val="0087340F"/>
    <w:rsid w:val="00873681"/>
    <w:rsid w:val="008740BA"/>
    <w:rsid w:val="00874FCB"/>
    <w:rsid w:val="008751ED"/>
    <w:rsid w:val="00876A1F"/>
    <w:rsid w:val="00877E50"/>
    <w:rsid w:val="0088032C"/>
    <w:rsid w:val="00883064"/>
    <w:rsid w:val="008909A4"/>
    <w:rsid w:val="00890A67"/>
    <w:rsid w:val="008953ED"/>
    <w:rsid w:val="00896CCC"/>
    <w:rsid w:val="00897044"/>
    <w:rsid w:val="008A0EA8"/>
    <w:rsid w:val="008A0EB2"/>
    <w:rsid w:val="008A1D0E"/>
    <w:rsid w:val="008A1DE0"/>
    <w:rsid w:val="008A319C"/>
    <w:rsid w:val="008A3613"/>
    <w:rsid w:val="008B402C"/>
    <w:rsid w:val="008C21CF"/>
    <w:rsid w:val="008C2DC6"/>
    <w:rsid w:val="008C33AB"/>
    <w:rsid w:val="008C53E8"/>
    <w:rsid w:val="008C5627"/>
    <w:rsid w:val="008D204E"/>
    <w:rsid w:val="008D2CBE"/>
    <w:rsid w:val="008E41D3"/>
    <w:rsid w:val="008E62F0"/>
    <w:rsid w:val="008F1591"/>
    <w:rsid w:val="008F59C7"/>
    <w:rsid w:val="00900E84"/>
    <w:rsid w:val="009067C6"/>
    <w:rsid w:val="00906DDD"/>
    <w:rsid w:val="00911A70"/>
    <w:rsid w:val="00911E68"/>
    <w:rsid w:val="00912886"/>
    <w:rsid w:val="009157FB"/>
    <w:rsid w:val="00917EFB"/>
    <w:rsid w:val="00921519"/>
    <w:rsid w:val="00921888"/>
    <w:rsid w:val="0092279E"/>
    <w:rsid w:val="00922964"/>
    <w:rsid w:val="00923875"/>
    <w:rsid w:val="0093316F"/>
    <w:rsid w:val="00947841"/>
    <w:rsid w:val="009532A1"/>
    <w:rsid w:val="009546FD"/>
    <w:rsid w:val="00956BA0"/>
    <w:rsid w:val="009573D7"/>
    <w:rsid w:val="009626F2"/>
    <w:rsid w:val="0096511F"/>
    <w:rsid w:val="0097187E"/>
    <w:rsid w:val="00972AE7"/>
    <w:rsid w:val="00973352"/>
    <w:rsid w:val="00973597"/>
    <w:rsid w:val="0097398E"/>
    <w:rsid w:val="00974ACD"/>
    <w:rsid w:val="00976227"/>
    <w:rsid w:val="009764A4"/>
    <w:rsid w:val="009768E6"/>
    <w:rsid w:val="0097798E"/>
    <w:rsid w:val="00980ADE"/>
    <w:rsid w:val="0098134E"/>
    <w:rsid w:val="00981B2E"/>
    <w:rsid w:val="00982864"/>
    <w:rsid w:val="00986A93"/>
    <w:rsid w:val="00992593"/>
    <w:rsid w:val="009937F6"/>
    <w:rsid w:val="00995E42"/>
    <w:rsid w:val="00996267"/>
    <w:rsid w:val="009A2792"/>
    <w:rsid w:val="009A2ABD"/>
    <w:rsid w:val="009A6303"/>
    <w:rsid w:val="009A698C"/>
    <w:rsid w:val="009A6D8A"/>
    <w:rsid w:val="009B01A7"/>
    <w:rsid w:val="009B0D00"/>
    <w:rsid w:val="009B18BC"/>
    <w:rsid w:val="009B207E"/>
    <w:rsid w:val="009B32F8"/>
    <w:rsid w:val="009B34B6"/>
    <w:rsid w:val="009B42EC"/>
    <w:rsid w:val="009B44BB"/>
    <w:rsid w:val="009B629A"/>
    <w:rsid w:val="009C2F5A"/>
    <w:rsid w:val="009C48FD"/>
    <w:rsid w:val="009C52E7"/>
    <w:rsid w:val="009C5DDC"/>
    <w:rsid w:val="009D0F6E"/>
    <w:rsid w:val="009D1F9A"/>
    <w:rsid w:val="009D2FAF"/>
    <w:rsid w:val="009D3A16"/>
    <w:rsid w:val="009D50D4"/>
    <w:rsid w:val="009D512F"/>
    <w:rsid w:val="009D7243"/>
    <w:rsid w:val="009E1F05"/>
    <w:rsid w:val="009E4414"/>
    <w:rsid w:val="009E6301"/>
    <w:rsid w:val="009E6B3F"/>
    <w:rsid w:val="009F3E22"/>
    <w:rsid w:val="00A00A07"/>
    <w:rsid w:val="00A12902"/>
    <w:rsid w:val="00A1321F"/>
    <w:rsid w:val="00A15837"/>
    <w:rsid w:val="00A17DE8"/>
    <w:rsid w:val="00A219BF"/>
    <w:rsid w:val="00A21A8C"/>
    <w:rsid w:val="00A26BCE"/>
    <w:rsid w:val="00A31236"/>
    <w:rsid w:val="00A32F7F"/>
    <w:rsid w:val="00A342EC"/>
    <w:rsid w:val="00A349F1"/>
    <w:rsid w:val="00A362F3"/>
    <w:rsid w:val="00A41680"/>
    <w:rsid w:val="00A44EB7"/>
    <w:rsid w:val="00A46B01"/>
    <w:rsid w:val="00A46FDD"/>
    <w:rsid w:val="00A471A6"/>
    <w:rsid w:val="00A56C5B"/>
    <w:rsid w:val="00A56C68"/>
    <w:rsid w:val="00A6377A"/>
    <w:rsid w:val="00A6764B"/>
    <w:rsid w:val="00A67686"/>
    <w:rsid w:val="00A81F07"/>
    <w:rsid w:val="00A860B3"/>
    <w:rsid w:val="00A8668E"/>
    <w:rsid w:val="00A86CDC"/>
    <w:rsid w:val="00A870F0"/>
    <w:rsid w:val="00A92CB9"/>
    <w:rsid w:val="00A948D1"/>
    <w:rsid w:val="00A95061"/>
    <w:rsid w:val="00A950FD"/>
    <w:rsid w:val="00A9593E"/>
    <w:rsid w:val="00AA029F"/>
    <w:rsid w:val="00AA2294"/>
    <w:rsid w:val="00AA2642"/>
    <w:rsid w:val="00AA390E"/>
    <w:rsid w:val="00AA5201"/>
    <w:rsid w:val="00AA5EB3"/>
    <w:rsid w:val="00AA7252"/>
    <w:rsid w:val="00AB730D"/>
    <w:rsid w:val="00AC24F9"/>
    <w:rsid w:val="00AC448E"/>
    <w:rsid w:val="00AC4BBE"/>
    <w:rsid w:val="00AC5201"/>
    <w:rsid w:val="00AC6AAF"/>
    <w:rsid w:val="00AC712C"/>
    <w:rsid w:val="00AD0E45"/>
    <w:rsid w:val="00AD1305"/>
    <w:rsid w:val="00AD13E0"/>
    <w:rsid w:val="00AD1FF8"/>
    <w:rsid w:val="00AD619A"/>
    <w:rsid w:val="00AD6B47"/>
    <w:rsid w:val="00AE2FDC"/>
    <w:rsid w:val="00AF0234"/>
    <w:rsid w:val="00AF4154"/>
    <w:rsid w:val="00AF5BB9"/>
    <w:rsid w:val="00AF6006"/>
    <w:rsid w:val="00AF675D"/>
    <w:rsid w:val="00AF6867"/>
    <w:rsid w:val="00AF6ED6"/>
    <w:rsid w:val="00AF7F70"/>
    <w:rsid w:val="00B0052E"/>
    <w:rsid w:val="00B05971"/>
    <w:rsid w:val="00B072C3"/>
    <w:rsid w:val="00B10E9F"/>
    <w:rsid w:val="00B13590"/>
    <w:rsid w:val="00B17275"/>
    <w:rsid w:val="00B2154E"/>
    <w:rsid w:val="00B21A3E"/>
    <w:rsid w:val="00B27C3E"/>
    <w:rsid w:val="00B30B05"/>
    <w:rsid w:val="00B30CD2"/>
    <w:rsid w:val="00B319C5"/>
    <w:rsid w:val="00B342EF"/>
    <w:rsid w:val="00B35110"/>
    <w:rsid w:val="00B35FFE"/>
    <w:rsid w:val="00B36364"/>
    <w:rsid w:val="00B37041"/>
    <w:rsid w:val="00B37476"/>
    <w:rsid w:val="00B42467"/>
    <w:rsid w:val="00B4270C"/>
    <w:rsid w:val="00B43D0B"/>
    <w:rsid w:val="00B44027"/>
    <w:rsid w:val="00B46058"/>
    <w:rsid w:val="00B501D3"/>
    <w:rsid w:val="00B50E3F"/>
    <w:rsid w:val="00B57010"/>
    <w:rsid w:val="00B57E0F"/>
    <w:rsid w:val="00B66CBF"/>
    <w:rsid w:val="00B70645"/>
    <w:rsid w:val="00B71077"/>
    <w:rsid w:val="00B74308"/>
    <w:rsid w:val="00B756E2"/>
    <w:rsid w:val="00B75865"/>
    <w:rsid w:val="00B75CEF"/>
    <w:rsid w:val="00B778B2"/>
    <w:rsid w:val="00B847FD"/>
    <w:rsid w:val="00B85F3F"/>
    <w:rsid w:val="00B94003"/>
    <w:rsid w:val="00B9470C"/>
    <w:rsid w:val="00BA1565"/>
    <w:rsid w:val="00BA36B8"/>
    <w:rsid w:val="00BA7FF2"/>
    <w:rsid w:val="00BB3873"/>
    <w:rsid w:val="00BB3F3E"/>
    <w:rsid w:val="00BB6C2A"/>
    <w:rsid w:val="00BC0AB9"/>
    <w:rsid w:val="00BC18E4"/>
    <w:rsid w:val="00BC44DF"/>
    <w:rsid w:val="00BC5513"/>
    <w:rsid w:val="00BC708F"/>
    <w:rsid w:val="00BC7275"/>
    <w:rsid w:val="00BD1F36"/>
    <w:rsid w:val="00BD2C7D"/>
    <w:rsid w:val="00BD3B51"/>
    <w:rsid w:val="00BD3C47"/>
    <w:rsid w:val="00BD488F"/>
    <w:rsid w:val="00BD50E6"/>
    <w:rsid w:val="00BE07A5"/>
    <w:rsid w:val="00BE1B39"/>
    <w:rsid w:val="00BE2CAC"/>
    <w:rsid w:val="00BE50F1"/>
    <w:rsid w:val="00BF184D"/>
    <w:rsid w:val="00BF26DE"/>
    <w:rsid w:val="00BF2E5E"/>
    <w:rsid w:val="00BF3612"/>
    <w:rsid w:val="00BF4A15"/>
    <w:rsid w:val="00BF614A"/>
    <w:rsid w:val="00BF791A"/>
    <w:rsid w:val="00C06926"/>
    <w:rsid w:val="00C06BEA"/>
    <w:rsid w:val="00C103D6"/>
    <w:rsid w:val="00C152F1"/>
    <w:rsid w:val="00C172AE"/>
    <w:rsid w:val="00C23EA0"/>
    <w:rsid w:val="00C259DC"/>
    <w:rsid w:val="00C25D1F"/>
    <w:rsid w:val="00C30767"/>
    <w:rsid w:val="00C31079"/>
    <w:rsid w:val="00C3121D"/>
    <w:rsid w:val="00C31E51"/>
    <w:rsid w:val="00C35756"/>
    <w:rsid w:val="00C36B80"/>
    <w:rsid w:val="00C36E68"/>
    <w:rsid w:val="00C3776E"/>
    <w:rsid w:val="00C4061C"/>
    <w:rsid w:val="00C41498"/>
    <w:rsid w:val="00C427F3"/>
    <w:rsid w:val="00C42806"/>
    <w:rsid w:val="00C42B97"/>
    <w:rsid w:val="00C44D39"/>
    <w:rsid w:val="00C45509"/>
    <w:rsid w:val="00C468EB"/>
    <w:rsid w:val="00C51380"/>
    <w:rsid w:val="00C521DC"/>
    <w:rsid w:val="00C6361C"/>
    <w:rsid w:val="00C671DD"/>
    <w:rsid w:val="00C67317"/>
    <w:rsid w:val="00C710F2"/>
    <w:rsid w:val="00C739AD"/>
    <w:rsid w:val="00C746CD"/>
    <w:rsid w:val="00C74B72"/>
    <w:rsid w:val="00C76263"/>
    <w:rsid w:val="00C83C3C"/>
    <w:rsid w:val="00C863F7"/>
    <w:rsid w:val="00C869D8"/>
    <w:rsid w:val="00C87CD5"/>
    <w:rsid w:val="00C924B3"/>
    <w:rsid w:val="00C9593C"/>
    <w:rsid w:val="00C963A7"/>
    <w:rsid w:val="00C97B93"/>
    <w:rsid w:val="00CA66AD"/>
    <w:rsid w:val="00CA759E"/>
    <w:rsid w:val="00CA781E"/>
    <w:rsid w:val="00CB2829"/>
    <w:rsid w:val="00CB2BAB"/>
    <w:rsid w:val="00CB2EB9"/>
    <w:rsid w:val="00CB3A83"/>
    <w:rsid w:val="00CB4D05"/>
    <w:rsid w:val="00CB6398"/>
    <w:rsid w:val="00CB6496"/>
    <w:rsid w:val="00CC39CE"/>
    <w:rsid w:val="00CC4096"/>
    <w:rsid w:val="00CC561F"/>
    <w:rsid w:val="00CC5F08"/>
    <w:rsid w:val="00CD3BDB"/>
    <w:rsid w:val="00CE23EB"/>
    <w:rsid w:val="00CE2D21"/>
    <w:rsid w:val="00CE466A"/>
    <w:rsid w:val="00CE5B0F"/>
    <w:rsid w:val="00CF102A"/>
    <w:rsid w:val="00CF1EAA"/>
    <w:rsid w:val="00CF2006"/>
    <w:rsid w:val="00CF200E"/>
    <w:rsid w:val="00CF31DE"/>
    <w:rsid w:val="00CF602B"/>
    <w:rsid w:val="00D00F56"/>
    <w:rsid w:val="00D01894"/>
    <w:rsid w:val="00D02C65"/>
    <w:rsid w:val="00D054A6"/>
    <w:rsid w:val="00D069D1"/>
    <w:rsid w:val="00D06E9C"/>
    <w:rsid w:val="00D1046A"/>
    <w:rsid w:val="00D10819"/>
    <w:rsid w:val="00D11345"/>
    <w:rsid w:val="00D12021"/>
    <w:rsid w:val="00D14EB1"/>
    <w:rsid w:val="00D15338"/>
    <w:rsid w:val="00D1588E"/>
    <w:rsid w:val="00D1657D"/>
    <w:rsid w:val="00D16CA1"/>
    <w:rsid w:val="00D16D49"/>
    <w:rsid w:val="00D1744B"/>
    <w:rsid w:val="00D17960"/>
    <w:rsid w:val="00D2072E"/>
    <w:rsid w:val="00D233C7"/>
    <w:rsid w:val="00D23DF2"/>
    <w:rsid w:val="00D248C9"/>
    <w:rsid w:val="00D26F93"/>
    <w:rsid w:val="00D27F5D"/>
    <w:rsid w:val="00D351F7"/>
    <w:rsid w:val="00D36BE7"/>
    <w:rsid w:val="00D37CCD"/>
    <w:rsid w:val="00D42E6F"/>
    <w:rsid w:val="00D44423"/>
    <w:rsid w:val="00D44CA5"/>
    <w:rsid w:val="00D5074F"/>
    <w:rsid w:val="00D507D5"/>
    <w:rsid w:val="00D5258B"/>
    <w:rsid w:val="00D5430F"/>
    <w:rsid w:val="00D561C6"/>
    <w:rsid w:val="00D564F1"/>
    <w:rsid w:val="00D611A2"/>
    <w:rsid w:val="00D6464D"/>
    <w:rsid w:val="00D71F7B"/>
    <w:rsid w:val="00D72655"/>
    <w:rsid w:val="00D74D73"/>
    <w:rsid w:val="00D7594E"/>
    <w:rsid w:val="00D76B58"/>
    <w:rsid w:val="00D80411"/>
    <w:rsid w:val="00D80929"/>
    <w:rsid w:val="00D82087"/>
    <w:rsid w:val="00D83191"/>
    <w:rsid w:val="00D8365B"/>
    <w:rsid w:val="00D84E66"/>
    <w:rsid w:val="00D864F8"/>
    <w:rsid w:val="00D94B1B"/>
    <w:rsid w:val="00D95F60"/>
    <w:rsid w:val="00DA0400"/>
    <w:rsid w:val="00DA3CE6"/>
    <w:rsid w:val="00DA4755"/>
    <w:rsid w:val="00DA51FC"/>
    <w:rsid w:val="00DA70ED"/>
    <w:rsid w:val="00DA734E"/>
    <w:rsid w:val="00DB0990"/>
    <w:rsid w:val="00DB1DBE"/>
    <w:rsid w:val="00DB23E5"/>
    <w:rsid w:val="00DB48F6"/>
    <w:rsid w:val="00DB6FAD"/>
    <w:rsid w:val="00DC51F7"/>
    <w:rsid w:val="00DC7E28"/>
    <w:rsid w:val="00DD42E9"/>
    <w:rsid w:val="00DD59C9"/>
    <w:rsid w:val="00DD6981"/>
    <w:rsid w:val="00DD708E"/>
    <w:rsid w:val="00DE32F7"/>
    <w:rsid w:val="00DE43EF"/>
    <w:rsid w:val="00DE48B9"/>
    <w:rsid w:val="00DE4CA6"/>
    <w:rsid w:val="00DE50DD"/>
    <w:rsid w:val="00DE6C7A"/>
    <w:rsid w:val="00DE791E"/>
    <w:rsid w:val="00DF51C8"/>
    <w:rsid w:val="00DF55C9"/>
    <w:rsid w:val="00DF5A81"/>
    <w:rsid w:val="00DF6395"/>
    <w:rsid w:val="00DF7708"/>
    <w:rsid w:val="00E001DB"/>
    <w:rsid w:val="00E00E43"/>
    <w:rsid w:val="00E0249F"/>
    <w:rsid w:val="00E06032"/>
    <w:rsid w:val="00E07338"/>
    <w:rsid w:val="00E07978"/>
    <w:rsid w:val="00E11F92"/>
    <w:rsid w:val="00E134D5"/>
    <w:rsid w:val="00E14247"/>
    <w:rsid w:val="00E146E5"/>
    <w:rsid w:val="00E1495D"/>
    <w:rsid w:val="00E14F37"/>
    <w:rsid w:val="00E1543F"/>
    <w:rsid w:val="00E20826"/>
    <w:rsid w:val="00E2121F"/>
    <w:rsid w:val="00E22A66"/>
    <w:rsid w:val="00E2501C"/>
    <w:rsid w:val="00E26B3B"/>
    <w:rsid w:val="00E3022D"/>
    <w:rsid w:val="00E316F1"/>
    <w:rsid w:val="00E336D0"/>
    <w:rsid w:val="00E425BD"/>
    <w:rsid w:val="00E4414A"/>
    <w:rsid w:val="00E4620B"/>
    <w:rsid w:val="00E51448"/>
    <w:rsid w:val="00E5207A"/>
    <w:rsid w:val="00E52CC5"/>
    <w:rsid w:val="00E600E1"/>
    <w:rsid w:val="00E624D5"/>
    <w:rsid w:val="00E66CFD"/>
    <w:rsid w:val="00E721EC"/>
    <w:rsid w:val="00E74743"/>
    <w:rsid w:val="00E754FF"/>
    <w:rsid w:val="00E8023F"/>
    <w:rsid w:val="00E83C32"/>
    <w:rsid w:val="00E86C30"/>
    <w:rsid w:val="00E90791"/>
    <w:rsid w:val="00E90C30"/>
    <w:rsid w:val="00E915C0"/>
    <w:rsid w:val="00E9160E"/>
    <w:rsid w:val="00E91D31"/>
    <w:rsid w:val="00EB04D6"/>
    <w:rsid w:val="00EB4489"/>
    <w:rsid w:val="00EB7F89"/>
    <w:rsid w:val="00EC03B9"/>
    <w:rsid w:val="00EC0602"/>
    <w:rsid w:val="00EC1DA4"/>
    <w:rsid w:val="00EC398F"/>
    <w:rsid w:val="00EC4A66"/>
    <w:rsid w:val="00EC4E2C"/>
    <w:rsid w:val="00EC7ADB"/>
    <w:rsid w:val="00ED2065"/>
    <w:rsid w:val="00ED265B"/>
    <w:rsid w:val="00ED2C10"/>
    <w:rsid w:val="00ED6A53"/>
    <w:rsid w:val="00EE050C"/>
    <w:rsid w:val="00EE3733"/>
    <w:rsid w:val="00EE3DFC"/>
    <w:rsid w:val="00EE47C0"/>
    <w:rsid w:val="00EE48BF"/>
    <w:rsid w:val="00EF2DD6"/>
    <w:rsid w:val="00EF49D4"/>
    <w:rsid w:val="00F01C8C"/>
    <w:rsid w:val="00F07A38"/>
    <w:rsid w:val="00F11183"/>
    <w:rsid w:val="00F1255A"/>
    <w:rsid w:val="00F12B5A"/>
    <w:rsid w:val="00F14DD8"/>
    <w:rsid w:val="00F20421"/>
    <w:rsid w:val="00F22D92"/>
    <w:rsid w:val="00F239FB"/>
    <w:rsid w:val="00F27302"/>
    <w:rsid w:val="00F27895"/>
    <w:rsid w:val="00F30324"/>
    <w:rsid w:val="00F40396"/>
    <w:rsid w:val="00F4046A"/>
    <w:rsid w:val="00F420E5"/>
    <w:rsid w:val="00F444BA"/>
    <w:rsid w:val="00F451F6"/>
    <w:rsid w:val="00F46ED2"/>
    <w:rsid w:val="00F506FD"/>
    <w:rsid w:val="00F5150F"/>
    <w:rsid w:val="00F51E52"/>
    <w:rsid w:val="00F53ED4"/>
    <w:rsid w:val="00F5415A"/>
    <w:rsid w:val="00F63AAB"/>
    <w:rsid w:val="00F6538B"/>
    <w:rsid w:val="00F6542F"/>
    <w:rsid w:val="00F65C85"/>
    <w:rsid w:val="00F724B1"/>
    <w:rsid w:val="00F73DA3"/>
    <w:rsid w:val="00F778DD"/>
    <w:rsid w:val="00F826D3"/>
    <w:rsid w:val="00F84B7E"/>
    <w:rsid w:val="00F8545F"/>
    <w:rsid w:val="00F87281"/>
    <w:rsid w:val="00F87462"/>
    <w:rsid w:val="00F914C2"/>
    <w:rsid w:val="00F91977"/>
    <w:rsid w:val="00F953D5"/>
    <w:rsid w:val="00F9599D"/>
    <w:rsid w:val="00F976DC"/>
    <w:rsid w:val="00FA0F12"/>
    <w:rsid w:val="00FA20D2"/>
    <w:rsid w:val="00FA2DF0"/>
    <w:rsid w:val="00FA3CFC"/>
    <w:rsid w:val="00FB002F"/>
    <w:rsid w:val="00FB00FA"/>
    <w:rsid w:val="00FC084A"/>
    <w:rsid w:val="00FC1C13"/>
    <w:rsid w:val="00FC4C4A"/>
    <w:rsid w:val="00FC549B"/>
    <w:rsid w:val="00FC54C5"/>
    <w:rsid w:val="00FD17F9"/>
    <w:rsid w:val="00FD4955"/>
    <w:rsid w:val="00FE28F8"/>
    <w:rsid w:val="00FE2C07"/>
    <w:rsid w:val="00FE2EC9"/>
    <w:rsid w:val="00FE3B6B"/>
    <w:rsid w:val="00FE581F"/>
    <w:rsid w:val="00FF0D86"/>
    <w:rsid w:val="00FF1189"/>
    <w:rsid w:val="00FF2763"/>
    <w:rsid w:val="00FF3BD0"/>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mini" w:name="verbetes"/>
  <w:shapeDefaults>
    <o:shapedefaults v:ext="edit" spidmax="2049"/>
    <o:shapelayout v:ext="edit">
      <o:idmap v:ext="edit" data="1"/>
    </o:shapelayout>
  </w:shapeDefaults>
  <w:decimalSymbol w:val=","/>
  <w:listSeparator w:val=";"/>
  <w15:docId w15:val="{B189F291-EC2E-4A8B-8A07-8AA318F0F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 w:type="paragraph" w:styleId="NormalWeb">
    <w:name w:val="Normal (Web)"/>
    <w:basedOn w:val="Normal"/>
    <w:uiPriority w:val="99"/>
    <w:unhideWhenUsed/>
    <w:rsid w:val="007F12C6"/>
    <w:pPr>
      <w:spacing w:before="100" w:beforeAutospacing="1" w:after="100" w:afterAutospacing="1"/>
    </w:pPr>
  </w:style>
  <w:style w:type="paragraph" w:customStyle="1" w:styleId="m3032050262923810981paragraph">
    <w:name w:val="m_3032050262923810981paragraph"/>
    <w:basedOn w:val="Normal"/>
    <w:rsid w:val="007F12C6"/>
    <w:pPr>
      <w:spacing w:before="100" w:beforeAutospacing="1" w:after="100" w:afterAutospacing="1"/>
    </w:pPr>
  </w:style>
  <w:style w:type="character" w:customStyle="1" w:styleId="m3032050262923810981normaltextrun">
    <w:name w:val="m_3032050262923810981normaltextrun"/>
    <w:rsid w:val="007F12C6"/>
  </w:style>
  <w:style w:type="paragraph" w:customStyle="1" w:styleId="Default">
    <w:name w:val="Default"/>
    <w:rsid w:val="00E425BD"/>
    <w:pPr>
      <w:autoSpaceDE w:val="0"/>
      <w:autoSpaceDN w:val="0"/>
      <w:adjustRightInd w:val="0"/>
    </w:pPr>
    <w:rPr>
      <w:rFonts w:ascii="Arial" w:hAnsi="Arial" w:cs="Arial"/>
      <w:color w:val="000000"/>
      <w:sz w:val="24"/>
      <w:szCs w:val="24"/>
    </w:rPr>
  </w:style>
  <w:style w:type="paragraph" w:customStyle="1" w:styleId="texto1">
    <w:name w:val="texto1"/>
    <w:basedOn w:val="Normal"/>
    <w:rsid w:val="00E425B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777309">
      <w:bodyDiv w:val="1"/>
      <w:marLeft w:val="0"/>
      <w:marRight w:val="0"/>
      <w:marTop w:val="0"/>
      <w:marBottom w:val="0"/>
      <w:divBdr>
        <w:top w:val="none" w:sz="0" w:space="0" w:color="auto"/>
        <w:left w:val="none" w:sz="0" w:space="0" w:color="auto"/>
        <w:bottom w:val="none" w:sz="0" w:space="0" w:color="auto"/>
        <w:right w:val="none" w:sz="0" w:space="0" w:color="auto"/>
      </w:divBdr>
    </w:div>
    <w:div w:id="226113069">
      <w:bodyDiv w:val="1"/>
      <w:marLeft w:val="0"/>
      <w:marRight w:val="0"/>
      <w:marTop w:val="0"/>
      <w:marBottom w:val="0"/>
      <w:divBdr>
        <w:top w:val="none" w:sz="0" w:space="0" w:color="auto"/>
        <w:left w:val="none" w:sz="0" w:space="0" w:color="auto"/>
        <w:bottom w:val="none" w:sz="0" w:space="0" w:color="auto"/>
        <w:right w:val="none" w:sz="0" w:space="0" w:color="auto"/>
      </w:divBdr>
    </w:div>
    <w:div w:id="370617380">
      <w:bodyDiv w:val="1"/>
      <w:marLeft w:val="0"/>
      <w:marRight w:val="0"/>
      <w:marTop w:val="0"/>
      <w:marBottom w:val="0"/>
      <w:divBdr>
        <w:top w:val="none" w:sz="0" w:space="0" w:color="auto"/>
        <w:left w:val="none" w:sz="0" w:space="0" w:color="auto"/>
        <w:bottom w:val="none" w:sz="0" w:space="0" w:color="auto"/>
        <w:right w:val="none" w:sz="0" w:space="0" w:color="auto"/>
      </w:divBdr>
    </w:div>
    <w:div w:id="450563323">
      <w:bodyDiv w:val="1"/>
      <w:marLeft w:val="0"/>
      <w:marRight w:val="0"/>
      <w:marTop w:val="0"/>
      <w:marBottom w:val="0"/>
      <w:divBdr>
        <w:top w:val="none" w:sz="0" w:space="0" w:color="auto"/>
        <w:left w:val="none" w:sz="0" w:space="0" w:color="auto"/>
        <w:bottom w:val="none" w:sz="0" w:space="0" w:color="auto"/>
        <w:right w:val="none" w:sz="0" w:space="0" w:color="auto"/>
      </w:divBdr>
    </w:div>
    <w:div w:id="706570242">
      <w:bodyDiv w:val="1"/>
      <w:marLeft w:val="0"/>
      <w:marRight w:val="0"/>
      <w:marTop w:val="0"/>
      <w:marBottom w:val="0"/>
      <w:divBdr>
        <w:top w:val="none" w:sz="0" w:space="0" w:color="auto"/>
        <w:left w:val="none" w:sz="0" w:space="0" w:color="auto"/>
        <w:bottom w:val="none" w:sz="0" w:space="0" w:color="auto"/>
        <w:right w:val="none" w:sz="0" w:space="0" w:color="auto"/>
      </w:divBdr>
    </w:div>
    <w:div w:id="784999656">
      <w:bodyDiv w:val="1"/>
      <w:marLeft w:val="0"/>
      <w:marRight w:val="0"/>
      <w:marTop w:val="0"/>
      <w:marBottom w:val="0"/>
      <w:divBdr>
        <w:top w:val="none" w:sz="0" w:space="0" w:color="auto"/>
        <w:left w:val="none" w:sz="0" w:space="0" w:color="auto"/>
        <w:bottom w:val="none" w:sz="0" w:space="0" w:color="auto"/>
        <w:right w:val="none" w:sz="0" w:space="0" w:color="auto"/>
      </w:divBdr>
    </w:div>
    <w:div w:id="823200254">
      <w:bodyDiv w:val="1"/>
      <w:marLeft w:val="0"/>
      <w:marRight w:val="0"/>
      <w:marTop w:val="0"/>
      <w:marBottom w:val="0"/>
      <w:divBdr>
        <w:top w:val="none" w:sz="0" w:space="0" w:color="auto"/>
        <w:left w:val="none" w:sz="0" w:space="0" w:color="auto"/>
        <w:bottom w:val="none" w:sz="0" w:space="0" w:color="auto"/>
        <w:right w:val="none" w:sz="0" w:space="0" w:color="auto"/>
      </w:divBdr>
    </w:div>
    <w:div w:id="829563624">
      <w:bodyDiv w:val="1"/>
      <w:marLeft w:val="0"/>
      <w:marRight w:val="0"/>
      <w:marTop w:val="0"/>
      <w:marBottom w:val="0"/>
      <w:divBdr>
        <w:top w:val="none" w:sz="0" w:space="0" w:color="auto"/>
        <w:left w:val="none" w:sz="0" w:space="0" w:color="auto"/>
        <w:bottom w:val="none" w:sz="0" w:space="0" w:color="auto"/>
        <w:right w:val="none" w:sz="0" w:space="0" w:color="auto"/>
      </w:divBdr>
    </w:div>
    <w:div w:id="931859588">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 w:id="1173380519">
      <w:bodyDiv w:val="1"/>
      <w:marLeft w:val="0"/>
      <w:marRight w:val="0"/>
      <w:marTop w:val="0"/>
      <w:marBottom w:val="0"/>
      <w:divBdr>
        <w:top w:val="none" w:sz="0" w:space="0" w:color="auto"/>
        <w:left w:val="none" w:sz="0" w:space="0" w:color="auto"/>
        <w:bottom w:val="none" w:sz="0" w:space="0" w:color="auto"/>
        <w:right w:val="none" w:sz="0" w:space="0" w:color="auto"/>
      </w:divBdr>
    </w:div>
    <w:div w:id="1193613134">
      <w:bodyDiv w:val="1"/>
      <w:marLeft w:val="0"/>
      <w:marRight w:val="0"/>
      <w:marTop w:val="0"/>
      <w:marBottom w:val="0"/>
      <w:divBdr>
        <w:top w:val="none" w:sz="0" w:space="0" w:color="auto"/>
        <w:left w:val="none" w:sz="0" w:space="0" w:color="auto"/>
        <w:bottom w:val="none" w:sz="0" w:space="0" w:color="auto"/>
        <w:right w:val="none" w:sz="0" w:space="0" w:color="auto"/>
      </w:divBdr>
    </w:div>
    <w:div w:id="1226380503">
      <w:bodyDiv w:val="1"/>
      <w:marLeft w:val="0"/>
      <w:marRight w:val="0"/>
      <w:marTop w:val="0"/>
      <w:marBottom w:val="0"/>
      <w:divBdr>
        <w:top w:val="none" w:sz="0" w:space="0" w:color="auto"/>
        <w:left w:val="none" w:sz="0" w:space="0" w:color="auto"/>
        <w:bottom w:val="none" w:sz="0" w:space="0" w:color="auto"/>
        <w:right w:val="none" w:sz="0" w:space="0" w:color="auto"/>
      </w:divBdr>
    </w:div>
    <w:div w:id="1260748132">
      <w:bodyDiv w:val="1"/>
      <w:marLeft w:val="0"/>
      <w:marRight w:val="0"/>
      <w:marTop w:val="0"/>
      <w:marBottom w:val="0"/>
      <w:divBdr>
        <w:top w:val="none" w:sz="0" w:space="0" w:color="auto"/>
        <w:left w:val="none" w:sz="0" w:space="0" w:color="auto"/>
        <w:bottom w:val="none" w:sz="0" w:space="0" w:color="auto"/>
        <w:right w:val="none" w:sz="0" w:space="0" w:color="auto"/>
      </w:divBdr>
    </w:div>
    <w:div w:id="1372995474">
      <w:bodyDiv w:val="1"/>
      <w:marLeft w:val="0"/>
      <w:marRight w:val="0"/>
      <w:marTop w:val="0"/>
      <w:marBottom w:val="0"/>
      <w:divBdr>
        <w:top w:val="none" w:sz="0" w:space="0" w:color="auto"/>
        <w:left w:val="none" w:sz="0" w:space="0" w:color="auto"/>
        <w:bottom w:val="none" w:sz="0" w:space="0" w:color="auto"/>
        <w:right w:val="none" w:sz="0" w:space="0" w:color="auto"/>
      </w:divBdr>
    </w:div>
    <w:div w:id="1495687124">
      <w:bodyDiv w:val="1"/>
      <w:marLeft w:val="0"/>
      <w:marRight w:val="0"/>
      <w:marTop w:val="0"/>
      <w:marBottom w:val="0"/>
      <w:divBdr>
        <w:top w:val="none" w:sz="0" w:space="0" w:color="auto"/>
        <w:left w:val="none" w:sz="0" w:space="0" w:color="auto"/>
        <w:bottom w:val="none" w:sz="0" w:space="0" w:color="auto"/>
        <w:right w:val="none" w:sz="0" w:space="0" w:color="auto"/>
      </w:divBdr>
    </w:div>
    <w:div w:id="1544516502">
      <w:bodyDiv w:val="1"/>
      <w:marLeft w:val="0"/>
      <w:marRight w:val="0"/>
      <w:marTop w:val="0"/>
      <w:marBottom w:val="0"/>
      <w:divBdr>
        <w:top w:val="none" w:sz="0" w:space="0" w:color="auto"/>
        <w:left w:val="none" w:sz="0" w:space="0" w:color="auto"/>
        <w:bottom w:val="none" w:sz="0" w:space="0" w:color="auto"/>
        <w:right w:val="none" w:sz="0" w:space="0" w:color="auto"/>
      </w:divBdr>
    </w:div>
    <w:div w:id="1603368864">
      <w:bodyDiv w:val="1"/>
      <w:marLeft w:val="0"/>
      <w:marRight w:val="0"/>
      <w:marTop w:val="0"/>
      <w:marBottom w:val="0"/>
      <w:divBdr>
        <w:top w:val="none" w:sz="0" w:space="0" w:color="auto"/>
        <w:left w:val="none" w:sz="0" w:space="0" w:color="auto"/>
        <w:bottom w:val="none" w:sz="0" w:space="0" w:color="auto"/>
        <w:right w:val="none" w:sz="0" w:space="0" w:color="auto"/>
      </w:divBdr>
    </w:div>
    <w:div w:id="1724284887">
      <w:bodyDiv w:val="1"/>
      <w:marLeft w:val="0"/>
      <w:marRight w:val="0"/>
      <w:marTop w:val="0"/>
      <w:marBottom w:val="0"/>
      <w:divBdr>
        <w:top w:val="none" w:sz="0" w:space="0" w:color="auto"/>
        <w:left w:val="none" w:sz="0" w:space="0" w:color="auto"/>
        <w:bottom w:val="none" w:sz="0" w:space="0" w:color="auto"/>
        <w:right w:val="none" w:sz="0" w:space="0" w:color="auto"/>
      </w:divBdr>
    </w:div>
    <w:div w:id="1727416812">
      <w:bodyDiv w:val="1"/>
      <w:marLeft w:val="0"/>
      <w:marRight w:val="0"/>
      <w:marTop w:val="0"/>
      <w:marBottom w:val="0"/>
      <w:divBdr>
        <w:top w:val="none" w:sz="0" w:space="0" w:color="auto"/>
        <w:left w:val="none" w:sz="0" w:space="0" w:color="auto"/>
        <w:bottom w:val="none" w:sz="0" w:space="0" w:color="auto"/>
        <w:right w:val="none" w:sz="0" w:space="0" w:color="auto"/>
      </w:divBdr>
    </w:div>
    <w:div w:id="1733305922">
      <w:bodyDiv w:val="1"/>
      <w:marLeft w:val="0"/>
      <w:marRight w:val="0"/>
      <w:marTop w:val="0"/>
      <w:marBottom w:val="0"/>
      <w:divBdr>
        <w:top w:val="none" w:sz="0" w:space="0" w:color="auto"/>
        <w:left w:val="none" w:sz="0" w:space="0" w:color="auto"/>
        <w:bottom w:val="none" w:sz="0" w:space="0" w:color="auto"/>
        <w:right w:val="none" w:sz="0" w:space="0" w:color="auto"/>
      </w:divBdr>
    </w:div>
    <w:div w:id="2107194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A7F12-2EBB-4D68-9691-739D536B1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ind.0000.dotx</Template>
  <TotalTime>29</TotalTime>
  <Pages>4</Pages>
  <Words>861</Words>
  <Characters>4653</Characters>
  <Application>Microsoft Office Word</Application>
  <DocSecurity>0</DocSecurity>
  <Lines>38</Lines>
  <Paragraphs>11</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5503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Usuário</cp:lastModifiedBy>
  <cp:revision>24</cp:revision>
  <cp:lastPrinted>2017-08-22T13:13:00Z</cp:lastPrinted>
  <dcterms:created xsi:type="dcterms:W3CDTF">2017-09-05T12:22:00Z</dcterms:created>
  <dcterms:modified xsi:type="dcterms:W3CDTF">2017-09-05T12:52:00Z</dcterms:modified>
</cp:coreProperties>
</file>