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2B3987">
        <w:rPr>
          <w:rFonts w:ascii="Arial" w:hAnsi="Arial" w:cs="Arial"/>
          <w:b/>
          <w:caps/>
          <w:sz w:val="28"/>
          <w:szCs w:val="28"/>
        </w:rPr>
        <w:t>2833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2B3987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2B3987">
              <w:rPr>
                <w:rFonts w:ascii="Arial" w:hAnsi="Arial" w:cs="Arial"/>
                <w:sz w:val="20"/>
                <w:szCs w:val="20"/>
              </w:rPr>
              <w:t xml:space="preserve">Solicita estudos e providências visando a que seja remodelada a rotatória existente na Rodovia Geraldo Scavone, nas proximidades do </w:t>
            </w:r>
            <w:proofErr w:type="spellStart"/>
            <w:r w:rsidRPr="002B3987">
              <w:rPr>
                <w:rFonts w:ascii="Arial" w:hAnsi="Arial" w:cs="Arial"/>
                <w:sz w:val="20"/>
                <w:szCs w:val="20"/>
              </w:rPr>
              <w:t>Vivva</w:t>
            </w:r>
            <w:proofErr w:type="spellEnd"/>
            <w:r w:rsidRPr="002B3987">
              <w:rPr>
                <w:rFonts w:ascii="Arial" w:hAnsi="Arial" w:cs="Arial"/>
                <w:sz w:val="20"/>
                <w:szCs w:val="20"/>
              </w:rPr>
              <w:t xml:space="preserve"> Residencial Clube.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2B3987" w:rsidRDefault="003A77BE" w:rsidP="002B398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2B3987" w:rsidRPr="002B3987">
        <w:rPr>
          <w:rFonts w:ascii="Arial" w:hAnsi="Arial" w:cs="Arial"/>
        </w:rPr>
        <w:t xml:space="preserve">estudos e providências visando a que seja remodelada a rotatória existente na Rodovia Geraldo Scavone, nas proximidades do </w:t>
      </w:r>
      <w:proofErr w:type="spellStart"/>
      <w:r w:rsidR="002B3987" w:rsidRPr="002B3987">
        <w:rPr>
          <w:rFonts w:ascii="Arial" w:hAnsi="Arial" w:cs="Arial"/>
        </w:rPr>
        <w:t>Vivva</w:t>
      </w:r>
      <w:proofErr w:type="spellEnd"/>
      <w:r w:rsidR="002B3987" w:rsidRPr="002B3987">
        <w:rPr>
          <w:rFonts w:ascii="Arial" w:hAnsi="Arial" w:cs="Arial"/>
        </w:rPr>
        <w:t xml:space="preserve"> Residencial Clube.</w:t>
      </w:r>
    </w:p>
    <w:p w:rsidR="002B3987" w:rsidRPr="002B3987" w:rsidRDefault="002B3987" w:rsidP="002B398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 necessidade de</w:t>
      </w:r>
      <w:r w:rsidRPr="002B3987">
        <w:rPr>
          <w:rFonts w:ascii="Arial" w:hAnsi="Arial" w:cs="Arial"/>
        </w:rPr>
        <w:t xml:space="preserve"> estudo</w:t>
      </w:r>
      <w:r>
        <w:rPr>
          <w:rFonts w:ascii="Arial" w:hAnsi="Arial" w:cs="Arial"/>
        </w:rPr>
        <w:t>s</w:t>
      </w:r>
      <w:r w:rsidRPr="002B3987">
        <w:rPr>
          <w:rFonts w:ascii="Arial" w:hAnsi="Arial" w:cs="Arial"/>
        </w:rPr>
        <w:t xml:space="preserve"> para readaptar ou reestruturar a rotatória se faz necessário </w:t>
      </w:r>
      <w:r>
        <w:rPr>
          <w:rFonts w:ascii="Arial" w:hAnsi="Arial" w:cs="Arial"/>
        </w:rPr>
        <w:t>devido ao</w:t>
      </w:r>
      <w:r w:rsidRPr="002B3987">
        <w:rPr>
          <w:rFonts w:ascii="Arial" w:hAnsi="Arial" w:cs="Arial"/>
        </w:rPr>
        <w:t xml:space="preserve"> aumento no número de acidentes no local, </w:t>
      </w:r>
      <w:r>
        <w:rPr>
          <w:rFonts w:ascii="Arial" w:hAnsi="Arial" w:cs="Arial"/>
        </w:rPr>
        <w:t>que ocorrem devido a</w:t>
      </w:r>
      <w:r w:rsidRPr="002B3987">
        <w:rPr>
          <w:rFonts w:ascii="Arial" w:hAnsi="Arial" w:cs="Arial"/>
        </w:rPr>
        <w:t xml:space="preserve"> algumas situações</w:t>
      </w:r>
      <w:r>
        <w:rPr>
          <w:rFonts w:ascii="Arial" w:hAnsi="Arial" w:cs="Arial"/>
        </w:rPr>
        <w:t xml:space="preserve"> como:</w:t>
      </w:r>
    </w:p>
    <w:p w:rsidR="002B3987" w:rsidRPr="002B3987" w:rsidRDefault="002B3987" w:rsidP="002B398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2B3987">
        <w:rPr>
          <w:rFonts w:ascii="Arial" w:hAnsi="Arial" w:cs="Arial"/>
        </w:rPr>
        <w:t>Ao aguardar para realizar o retorno, quando há mais de dois carros o subsequente estará exposto, a parte traseira do veículo fica avançada na via, podendo causar acide</w:t>
      </w:r>
      <w:r>
        <w:rPr>
          <w:rFonts w:ascii="Arial" w:hAnsi="Arial" w:cs="Arial"/>
        </w:rPr>
        <w:t>ntes;</w:t>
      </w:r>
    </w:p>
    <w:p w:rsidR="002B3987" w:rsidRPr="002B3987" w:rsidRDefault="002B3987" w:rsidP="002B398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2B3987">
        <w:rPr>
          <w:rFonts w:ascii="Arial" w:hAnsi="Arial" w:cs="Arial"/>
        </w:rPr>
        <w:t>Quando o motorista tem que realizar o retorno sentido Jacareí, o fato do mesmo estar próximo à curva gera risco de colisão, já que dependendo da velocidade de quem vem do lado contrário, pode impedir uma reação</w:t>
      </w:r>
      <w:r>
        <w:rPr>
          <w:rFonts w:ascii="Arial" w:hAnsi="Arial" w:cs="Arial"/>
        </w:rPr>
        <w:t xml:space="preserve"> rápida devido à falta de visão,</w:t>
      </w:r>
    </w:p>
    <w:p w:rsidR="002B3987" w:rsidRPr="002B3987" w:rsidRDefault="002B3987" w:rsidP="002B398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2B3987">
        <w:rPr>
          <w:rFonts w:ascii="Arial" w:hAnsi="Arial" w:cs="Arial"/>
        </w:rPr>
        <w:t>Quem vem de Jacareí sentido São Jose dos Campos, reclama que mesmo dentro do limite de velocidade há uma dificuldade para realizar a curva, fato da mesma ser considerada muito fechada.</w:t>
      </w:r>
    </w:p>
    <w:p w:rsidR="003A77BE" w:rsidRPr="00691CF5" w:rsidRDefault="003E188F" w:rsidP="002B398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2B3987">
        <w:rPr>
          <w:rFonts w:ascii="Arial" w:hAnsi="Arial" w:cs="Arial"/>
        </w:rPr>
        <w:t>27 de setembro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B3987" w:rsidRPr="00A34F2C" w:rsidRDefault="002B3987" w:rsidP="002B398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2B3987" w:rsidRPr="00A34F2C" w:rsidRDefault="002B3987" w:rsidP="002B3987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2B3987" w:rsidRPr="00A34F2C" w:rsidRDefault="002B3987" w:rsidP="002B3987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2B3987" w:rsidRPr="00A34F2C" w:rsidRDefault="002B3987" w:rsidP="002B3987">
      <w:pPr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2B398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r>
        <w:rPr>
          <w:rFonts w:asciiTheme="minorHAnsi" w:hAnsiTheme="minorHAnsi"/>
          <w:b/>
          <w:noProof/>
          <w:sz w:val="28"/>
          <w:szCs w:val="28"/>
        </w:rPr>
        <w:lastRenderedPageBreak/>
        <w:drawing>
          <wp:inline distT="0" distB="0" distL="0" distR="0" wp14:anchorId="124A5B2E" wp14:editId="4998B9C5">
            <wp:extent cx="3659308" cy="2057228"/>
            <wp:effectExtent l="0" t="0" r="0" b="63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291" cy="20611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1C469C" w:rsidRDefault="002B398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  <w:sz w:val="28"/>
          <w:szCs w:val="28"/>
        </w:rPr>
        <w:drawing>
          <wp:inline distT="0" distB="0" distL="0" distR="0" wp14:anchorId="72C16785" wp14:editId="00AD4DD6">
            <wp:extent cx="3662159" cy="205994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70918_10115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8893" cy="2074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2B398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  <w:sz w:val="28"/>
          <w:szCs w:val="28"/>
        </w:rPr>
        <w:drawing>
          <wp:inline distT="0" distB="0" distL="0" distR="0" wp14:anchorId="761DDEBC" wp14:editId="72F6C370">
            <wp:extent cx="5041677" cy="2835910"/>
            <wp:effectExtent l="0" t="0" r="6985" b="254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170918_10084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7540" cy="2839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1C469C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C44E3" w:rsidRDefault="00FC44E3">
      <w:r>
        <w:separator/>
      </w:r>
    </w:p>
  </w:endnote>
  <w:endnote w:type="continuationSeparator" w:id="0">
    <w:p w:rsidR="00FC44E3" w:rsidRDefault="00FC44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C44E3" w:rsidRDefault="00FC44E3">
      <w:r>
        <w:separator/>
      </w:r>
    </w:p>
  </w:footnote>
  <w:footnote w:type="continuationSeparator" w:id="0">
    <w:p w:rsidR="00FC44E3" w:rsidRDefault="00FC44E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B3987">
      <w:rPr>
        <w:rFonts w:ascii="Arial" w:hAnsi="Arial" w:cs="Arial"/>
        <w:b/>
        <w:sz w:val="20"/>
        <w:szCs w:val="20"/>
        <w:u w:val="single"/>
      </w:rPr>
      <w:t>2833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2B3987">
      <w:rPr>
        <w:rFonts w:ascii="Arial" w:hAnsi="Arial" w:cs="Arial"/>
        <w:b/>
        <w:sz w:val="20"/>
        <w:szCs w:val="20"/>
        <w:u w:val="single"/>
      </w:rPr>
      <w:t xml:space="preserve"> – Vereadora Drª Márcia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B398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B398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A7434"/>
    <w:rsid w:val="002B3987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85150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8E6DD5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C44E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BC3478-9CC1-4554-86E7-DB08A936B1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5</TotalTime>
  <Pages>2</Pages>
  <Words>229</Words>
  <Characters>1239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1466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2017-09-26T16:41:00Z</cp:lastPrinted>
  <dcterms:created xsi:type="dcterms:W3CDTF">2017-09-26T16:35:00Z</dcterms:created>
  <dcterms:modified xsi:type="dcterms:W3CDTF">2017-09-26T16:41:00Z</dcterms:modified>
</cp:coreProperties>
</file>