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F2F97">
        <w:rPr>
          <w:rFonts w:ascii="Arial" w:hAnsi="Arial" w:cs="Arial"/>
          <w:b/>
          <w:caps/>
          <w:sz w:val="28"/>
          <w:szCs w:val="28"/>
        </w:rPr>
        <w:t>2724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F2F97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F2F97">
              <w:rPr>
                <w:rFonts w:ascii="Arial" w:hAnsi="Arial" w:cs="Arial"/>
                <w:sz w:val="20"/>
                <w:szCs w:val="20"/>
              </w:rPr>
              <w:t>Solicita a execução do serviço de tapa-buracos na Avenida Carlos Frederico Werneck Lacerda, nas proximidades do nº 290, no Bairro Cidade Jardim.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0F2F97">
        <w:rPr>
          <w:rFonts w:ascii="Arial" w:hAnsi="Arial" w:cs="Arial"/>
        </w:rPr>
        <w:t>à</w:t>
      </w:r>
      <w:r w:rsidR="000F2F97" w:rsidRPr="000F2F97">
        <w:rPr>
          <w:rFonts w:ascii="Arial" w:hAnsi="Arial" w:cs="Arial"/>
        </w:rPr>
        <w:t xml:space="preserve"> execução do serviço de tapa-buracos na Avenida Carlos Frederico Werneck Lacerda, nas proximidades do nº 290, no Bairro Cidade Jardim.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0F2F97" w:rsidRPr="000F2F97" w:rsidRDefault="000F2F97" w:rsidP="000F2F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Solicitamos que seja determinado à Secretaria de Infraestrutura </w:t>
      </w:r>
      <w:r w:rsidRPr="000F2F97">
        <w:rPr>
          <w:rFonts w:ascii="Arial" w:hAnsi="Arial" w:cs="Arial"/>
        </w:rPr>
        <w:t xml:space="preserve">o </w:t>
      </w:r>
      <w:r>
        <w:rPr>
          <w:rFonts w:ascii="Arial" w:hAnsi="Arial" w:cs="Arial"/>
        </w:rPr>
        <w:t>atendimento da presente indicação</w:t>
      </w:r>
      <w:r w:rsidRPr="000F2F97">
        <w:rPr>
          <w:rFonts w:ascii="Arial" w:hAnsi="Arial" w:cs="Arial"/>
        </w:rPr>
        <w:t>.</w:t>
      </w:r>
    </w:p>
    <w:p w:rsidR="000F2F97" w:rsidRPr="000F2F97" w:rsidRDefault="000F2F97" w:rsidP="000F2F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F2F97">
        <w:rPr>
          <w:rFonts w:ascii="Arial" w:hAnsi="Arial" w:cs="Arial"/>
        </w:rPr>
        <w:t xml:space="preserve">O buraco ali existente já é grande, conforme se observa pela foto anexa, e está aumentando de tamanho, causando problemas aos veículos que por ali passam, podendo causar danos e acidentes, motivo pelo qual se indica </w:t>
      </w:r>
      <w:r>
        <w:rPr>
          <w:rFonts w:ascii="Arial" w:hAnsi="Arial" w:cs="Arial"/>
        </w:rPr>
        <w:t>a realização d</w:t>
      </w:r>
      <w:r w:rsidRPr="000F2F97">
        <w:rPr>
          <w:rFonts w:ascii="Arial" w:hAnsi="Arial" w:cs="Arial"/>
        </w:rPr>
        <w:t xml:space="preserve">o serviço de tapa-buraco. </w:t>
      </w:r>
    </w:p>
    <w:p w:rsidR="003A77BE" w:rsidRDefault="000F2F97" w:rsidP="000F2F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F2F97">
        <w:rPr>
          <w:rFonts w:ascii="Arial" w:hAnsi="Arial" w:cs="Arial"/>
        </w:rPr>
        <w:t>Desta forma,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F2F97">
        <w:rPr>
          <w:rFonts w:ascii="Arial" w:hAnsi="Arial" w:cs="Arial"/>
        </w:rPr>
        <w:t>20 de setembro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3739D" w:rsidRPr="00A34F2C" w:rsidRDefault="0003739D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03739D" w:rsidRPr="00A34F2C" w:rsidRDefault="0003739D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03739D" w:rsidRPr="00A34F2C" w:rsidRDefault="0003739D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03739D" w:rsidRDefault="0003739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3739D" w:rsidRPr="0003739D" w:rsidRDefault="0003739D" w:rsidP="0003739D">
      <w:pPr>
        <w:rPr>
          <w:rFonts w:ascii="Arial" w:hAnsi="Arial" w:cs="Arial"/>
        </w:rPr>
      </w:pPr>
    </w:p>
    <w:p w:rsidR="0003739D" w:rsidRPr="0003739D" w:rsidRDefault="0003739D" w:rsidP="0003739D">
      <w:pPr>
        <w:rPr>
          <w:rFonts w:ascii="Arial" w:hAnsi="Arial" w:cs="Arial"/>
        </w:rPr>
      </w:pPr>
    </w:p>
    <w:p w:rsidR="0003739D" w:rsidRPr="0003739D" w:rsidRDefault="0003739D" w:rsidP="0003739D">
      <w:pPr>
        <w:rPr>
          <w:rFonts w:ascii="Arial" w:hAnsi="Arial" w:cs="Arial"/>
        </w:rPr>
      </w:pPr>
    </w:p>
    <w:p w:rsidR="0003739D" w:rsidRPr="0003739D" w:rsidRDefault="0003739D" w:rsidP="0003739D">
      <w:pPr>
        <w:rPr>
          <w:rFonts w:ascii="Arial" w:hAnsi="Arial" w:cs="Arial"/>
        </w:rPr>
      </w:pPr>
    </w:p>
    <w:p w:rsidR="0003739D" w:rsidRPr="0003739D" w:rsidRDefault="0003739D" w:rsidP="0003739D">
      <w:pPr>
        <w:rPr>
          <w:rFonts w:ascii="Arial" w:hAnsi="Arial" w:cs="Arial"/>
        </w:rPr>
      </w:pPr>
    </w:p>
    <w:p w:rsidR="0003739D" w:rsidRDefault="0003739D" w:rsidP="0003739D">
      <w:pPr>
        <w:rPr>
          <w:rFonts w:ascii="Arial" w:hAnsi="Arial" w:cs="Arial"/>
        </w:rPr>
      </w:pPr>
    </w:p>
    <w:p w:rsidR="00C52DB7" w:rsidRDefault="00C52DB7" w:rsidP="0003739D">
      <w:pPr>
        <w:jc w:val="center"/>
        <w:rPr>
          <w:rFonts w:ascii="Arial" w:hAnsi="Arial" w:cs="Arial"/>
        </w:rPr>
      </w:pPr>
    </w:p>
    <w:p w:rsidR="0003739D" w:rsidRDefault="0003739D" w:rsidP="0003739D">
      <w:pPr>
        <w:jc w:val="center"/>
        <w:rPr>
          <w:rFonts w:ascii="Arial" w:hAnsi="Arial" w:cs="Arial"/>
        </w:rPr>
      </w:pPr>
    </w:p>
    <w:p w:rsidR="0003739D" w:rsidRDefault="0003739D" w:rsidP="0003739D">
      <w:pPr>
        <w:jc w:val="center"/>
        <w:rPr>
          <w:rFonts w:ascii="Arial" w:hAnsi="Arial" w:cs="Arial"/>
        </w:rPr>
      </w:pPr>
    </w:p>
    <w:p w:rsidR="0003739D" w:rsidRDefault="0003739D" w:rsidP="0003739D">
      <w:pPr>
        <w:pStyle w:val="Default"/>
        <w:jc w:val="both"/>
        <w:rPr>
          <w:rFonts w:asciiTheme="minorHAnsi" w:hAnsiTheme="minorHAnsi"/>
          <w:color w:val="auto"/>
          <w:sz w:val="28"/>
          <w:szCs w:val="28"/>
        </w:rPr>
      </w:pP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6038850" cy="33909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39D" w:rsidRPr="0003739D" w:rsidRDefault="0003739D" w:rsidP="0003739D">
      <w:pPr>
        <w:jc w:val="center"/>
        <w:rPr>
          <w:rFonts w:ascii="Arial" w:hAnsi="Arial" w:cs="Arial"/>
        </w:rPr>
      </w:pPr>
    </w:p>
    <w:sectPr w:rsidR="0003739D" w:rsidRPr="0003739D" w:rsidSect="007D39F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09EA" w:rsidRDefault="00D309EA">
      <w:r>
        <w:separator/>
      </w:r>
    </w:p>
  </w:endnote>
  <w:endnote w:type="continuationSeparator" w:id="0">
    <w:p w:rsidR="00D309EA" w:rsidRDefault="00D309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5DEF" w:rsidRDefault="004B5DEF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09EA" w:rsidRDefault="00D309EA">
      <w:r>
        <w:separator/>
      </w:r>
    </w:p>
  </w:footnote>
  <w:footnote w:type="continuationSeparator" w:id="0">
    <w:p w:rsidR="00D309EA" w:rsidRDefault="00D309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5DEF" w:rsidRDefault="004B5DEF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3739D">
      <w:rPr>
        <w:rFonts w:ascii="Arial" w:hAnsi="Arial" w:cs="Arial"/>
        <w:b/>
        <w:sz w:val="20"/>
        <w:szCs w:val="20"/>
        <w:u w:val="single"/>
      </w:rPr>
      <w:t>2724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4B5DEF">
      <w:rPr>
        <w:rFonts w:ascii="Arial" w:hAnsi="Arial" w:cs="Arial"/>
        <w:b/>
        <w:sz w:val="20"/>
        <w:szCs w:val="20"/>
        <w:u w:val="single"/>
      </w:rPr>
      <w:t>a Dra. Márcia Santos</w:t>
    </w:r>
    <w:bookmarkStart w:id="0" w:name="_GoBack"/>
    <w:bookmarkEnd w:id="0"/>
    <w:r w:rsidR="00C52DB7">
      <w:rPr>
        <w:rFonts w:ascii="Arial" w:hAnsi="Arial" w:cs="Arial"/>
        <w:b/>
        <w:sz w:val="20"/>
        <w:szCs w:val="20"/>
        <w:u w:val="single"/>
      </w:rPr>
      <w:t xml:space="preserve"> 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B5DE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B5DE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3739D"/>
    <w:rsid w:val="00056288"/>
    <w:rsid w:val="00094490"/>
    <w:rsid w:val="000958D5"/>
    <w:rsid w:val="00097CAE"/>
    <w:rsid w:val="000F2F97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B5DEF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56AE6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309EA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3739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608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0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655F60-885C-488F-93A1-3E8162822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170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2017-09-19T12:08:00Z</dcterms:created>
  <dcterms:modified xsi:type="dcterms:W3CDTF">2017-09-19T12:13:00Z</dcterms:modified>
</cp:coreProperties>
</file>