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E0CF8">
        <w:rPr>
          <w:rFonts w:ascii="Arial" w:hAnsi="Arial" w:cs="Arial"/>
          <w:b/>
          <w:caps/>
          <w:sz w:val="28"/>
          <w:szCs w:val="28"/>
        </w:rPr>
        <w:t>1676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E0CF8" w:rsidRDefault="00AE0C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0CF8">
              <w:rPr>
                <w:rFonts w:ascii="Arial" w:hAnsi="Arial" w:cs="Arial"/>
                <w:sz w:val="20"/>
                <w:szCs w:val="20"/>
              </w:rPr>
              <w:t>Solicita estudos e providências visando à sinalização de “curva acentuada” em trecho da Avenida Carlos Frederico Werneck Lacerda,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AE0CF8" w:rsidRPr="00AE0CF8">
        <w:rPr>
          <w:rFonts w:ascii="Arial" w:hAnsi="Arial" w:cs="Arial"/>
        </w:rPr>
        <w:t xml:space="preserve">estudos e providências </w:t>
      </w:r>
      <w:r w:rsidR="00AE0CF8">
        <w:rPr>
          <w:rFonts w:ascii="Arial" w:hAnsi="Arial" w:cs="Arial"/>
        </w:rPr>
        <w:t>para proceder à</w:t>
      </w:r>
      <w:r w:rsidR="00AE0CF8" w:rsidRPr="00AE0CF8">
        <w:rPr>
          <w:rFonts w:ascii="Arial" w:hAnsi="Arial" w:cs="Arial"/>
        </w:rPr>
        <w:t xml:space="preserve"> sinalização de “curva acentuada” em trecho da Avenida Carlos Frederico Werneck Lacerda, no Bairro Cidade Jardim.</w:t>
      </w:r>
    </w:p>
    <w:p w:rsidR="00AE0CF8" w:rsidRPr="00AE0CF8" w:rsidRDefault="00AE0CF8" w:rsidP="00AE0C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0CF8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AE0CF8">
        <w:rPr>
          <w:rFonts w:ascii="Arial" w:hAnsi="Arial" w:cs="Arial"/>
        </w:rPr>
        <w:t xml:space="preserve">as fotos </w:t>
      </w:r>
      <w:r>
        <w:rPr>
          <w:rFonts w:ascii="Arial" w:hAnsi="Arial" w:cs="Arial"/>
        </w:rPr>
        <w:t>anexas</w:t>
      </w:r>
      <w:r w:rsidRPr="00AE0CF8">
        <w:rPr>
          <w:rFonts w:ascii="Arial" w:hAnsi="Arial" w:cs="Arial"/>
        </w:rPr>
        <w:t>, a curva é bastante sinuosa e</w:t>
      </w:r>
      <w:r>
        <w:rPr>
          <w:rFonts w:ascii="Arial" w:hAnsi="Arial" w:cs="Arial"/>
        </w:rPr>
        <w:t>,</w:t>
      </w:r>
      <w:r w:rsidRPr="00AE0CF8">
        <w:rPr>
          <w:rFonts w:ascii="Arial" w:hAnsi="Arial" w:cs="Arial"/>
        </w:rPr>
        <w:t xml:space="preserve"> segundo moradores</w:t>
      </w:r>
      <w:r>
        <w:rPr>
          <w:rFonts w:ascii="Arial" w:hAnsi="Arial" w:cs="Arial"/>
        </w:rPr>
        <w:t>,</w:t>
      </w:r>
      <w:r w:rsidRPr="00AE0CF8">
        <w:rPr>
          <w:rFonts w:ascii="Arial" w:hAnsi="Arial" w:cs="Arial"/>
        </w:rPr>
        <w:t xml:space="preserve"> já houve ocorrência de diversos acidentes devido à falta de sinalização, fazendo necessária a intervenção no local.</w:t>
      </w:r>
    </w:p>
    <w:p w:rsidR="00AE0CF8" w:rsidRPr="00AE0CF8" w:rsidRDefault="00AE0CF8" w:rsidP="00AE0C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0CF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0CF8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AE0CF8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0CF8" w:rsidRPr="00517895" w:rsidRDefault="00AE0CF8" w:rsidP="00AE0C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E0CF8" w:rsidRPr="00517895" w:rsidRDefault="00AE0CF8" w:rsidP="00AE0C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E0CF8" w:rsidRPr="00517895" w:rsidRDefault="00AE0CF8" w:rsidP="00AE0CF8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AE0C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3EAF431" wp14:editId="47A6D56A">
            <wp:extent cx="4141748" cy="310642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7-23 at 13.48.28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952" cy="3113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AE0CF8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6B5E4916" wp14:editId="1B26CF40">
            <wp:extent cx="4124815" cy="3093720"/>
            <wp:effectExtent l="0" t="0" r="952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7-23 at 13.48.28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8587" cy="3111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AEA" w:rsidRDefault="00E92AEA">
      <w:r>
        <w:separator/>
      </w:r>
    </w:p>
  </w:endnote>
  <w:endnote w:type="continuationSeparator" w:id="0">
    <w:p w:rsidR="00E92AEA" w:rsidRDefault="00E92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AEA" w:rsidRDefault="00E92AEA">
      <w:r>
        <w:separator/>
      </w:r>
    </w:p>
  </w:footnote>
  <w:footnote w:type="continuationSeparator" w:id="0">
    <w:p w:rsidR="00E92AEA" w:rsidRDefault="00E92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>1676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 xml:space="preserve">Vereadora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0C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0CF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E0CF8"/>
    <w:rsid w:val="00B10E9F"/>
    <w:rsid w:val="00B35F76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AE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D9766-DB2E-4A9A-BCE9-ECC736D0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149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2018-07-31T13:49:00Z</dcterms:created>
  <dcterms:modified xsi:type="dcterms:W3CDTF">2018-07-31T13:53:00Z</dcterms:modified>
</cp:coreProperties>
</file>