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41C9C">
        <w:rPr>
          <w:rFonts w:ascii="Arial" w:hAnsi="Arial" w:cs="Arial"/>
          <w:b/>
          <w:caps/>
          <w:sz w:val="28"/>
          <w:szCs w:val="28"/>
        </w:rPr>
        <w:t>6</w:t>
      </w:r>
      <w:r w:rsidR="008E2526">
        <w:rPr>
          <w:rFonts w:ascii="Arial" w:hAnsi="Arial" w:cs="Arial"/>
          <w:b/>
          <w:caps/>
          <w:sz w:val="28"/>
          <w:szCs w:val="28"/>
        </w:rPr>
        <w:t>9</w:t>
      </w:r>
      <w:r w:rsidR="004852CB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4852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2CB">
              <w:rPr>
                <w:rFonts w:ascii="Arial" w:hAnsi="Arial" w:cs="Arial"/>
                <w:sz w:val="20"/>
                <w:szCs w:val="20"/>
              </w:rPr>
              <w:t>o desassoreamento do córrego que passa nas proximidades da Rua Engenheiro Flávio da Silva Freitas, no Bairro Chácaras Reunidas Ygarapés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ED545B" w:rsidRPr="00ED545B">
        <w:rPr>
          <w:rFonts w:ascii="Arial" w:hAnsi="Arial" w:cs="Arial"/>
        </w:rPr>
        <w:t xml:space="preserve">ao </w:t>
      </w:r>
      <w:r w:rsidR="00C34B2F" w:rsidRPr="00C34B2F">
        <w:rPr>
          <w:rFonts w:ascii="Arial" w:hAnsi="Arial" w:cs="Arial"/>
        </w:rPr>
        <w:t>desassoreamento do córrego que passa nas proximidades da Rua Engenheiro Flávio da Silva Freitas, no Bairro Chácaras Reunidas Ygarapés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>Conforme a</w:t>
      </w:r>
      <w:r w:rsidR="00D76B07">
        <w:rPr>
          <w:rFonts w:ascii="Arial" w:hAnsi="Arial" w:cs="Arial"/>
        </w:rPr>
        <w:t>s</w:t>
      </w:r>
      <w:r w:rsidRPr="001349B3">
        <w:rPr>
          <w:rFonts w:ascii="Arial" w:hAnsi="Arial" w:cs="Arial"/>
        </w:rPr>
        <w:t xml:space="preserve"> foto</w:t>
      </w:r>
      <w:r w:rsidR="00D76B07">
        <w:rPr>
          <w:rFonts w:ascii="Arial" w:hAnsi="Arial" w:cs="Arial"/>
        </w:rPr>
        <w:t>s</w:t>
      </w:r>
      <w:r w:rsidRPr="001349B3">
        <w:rPr>
          <w:rFonts w:ascii="Arial" w:hAnsi="Arial" w:cs="Arial"/>
        </w:rPr>
        <w:t xml:space="preserve"> em anexo, </w:t>
      </w:r>
      <w:r w:rsidR="008E1646" w:rsidRPr="008E1646">
        <w:rPr>
          <w:rFonts w:ascii="Arial" w:hAnsi="Arial" w:cs="Arial"/>
        </w:rPr>
        <w:t xml:space="preserve">o aludido córrego encontra-se repleto de mato, impedindo a </w:t>
      </w:r>
      <w:r w:rsidR="008E1646">
        <w:rPr>
          <w:rFonts w:ascii="Arial" w:hAnsi="Arial" w:cs="Arial"/>
        </w:rPr>
        <w:t xml:space="preserve">sua </w:t>
      </w:r>
      <w:r w:rsidR="008E1646" w:rsidRPr="008E1646">
        <w:rPr>
          <w:rFonts w:ascii="Arial" w:hAnsi="Arial" w:cs="Arial"/>
        </w:rPr>
        <w:t xml:space="preserve">devida função de escoar a </w:t>
      </w:r>
      <w:r w:rsidR="008E1646">
        <w:rPr>
          <w:rFonts w:ascii="Arial" w:hAnsi="Arial" w:cs="Arial"/>
        </w:rPr>
        <w:t>á</w:t>
      </w:r>
      <w:r w:rsidR="008E1646" w:rsidRPr="008E1646">
        <w:rPr>
          <w:rFonts w:ascii="Arial" w:hAnsi="Arial" w:cs="Arial"/>
        </w:rPr>
        <w:t>gua das chuvas, ademais</w:t>
      </w:r>
      <w:r w:rsidR="00DB1A1A">
        <w:rPr>
          <w:rFonts w:ascii="Arial" w:hAnsi="Arial" w:cs="Arial"/>
        </w:rPr>
        <w:t>,</w:t>
      </w:r>
      <w:r w:rsidR="008E1646" w:rsidRPr="008E1646">
        <w:rPr>
          <w:rFonts w:ascii="Arial" w:hAnsi="Arial" w:cs="Arial"/>
        </w:rPr>
        <w:t xml:space="preserve"> o ac</w:t>
      </w:r>
      <w:r w:rsidR="00DB1A1A">
        <w:rPr>
          <w:rFonts w:ascii="Arial" w:hAnsi="Arial" w:cs="Arial"/>
        </w:rPr>
        <w:t>ú</w:t>
      </w:r>
      <w:r w:rsidR="008E1646" w:rsidRPr="008E1646">
        <w:rPr>
          <w:rFonts w:ascii="Arial" w:hAnsi="Arial" w:cs="Arial"/>
        </w:rPr>
        <w:t>mulo de lixos promove a proliferação de vetores</w:t>
      </w:r>
      <w:r w:rsidR="00350BFE" w:rsidRPr="00350BFE">
        <w:rPr>
          <w:rFonts w:ascii="Arial" w:hAnsi="Arial" w:cs="Arial"/>
        </w:rPr>
        <w:t xml:space="preserve">, fazendo assim necessária </w:t>
      </w:r>
      <w:r w:rsidR="00560350">
        <w:rPr>
          <w:rFonts w:ascii="Arial" w:hAnsi="Arial" w:cs="Arial"/>
        </w:rPr>
        <w:t>um</w:t>
      </w:r>
      <w:r w:rsidR="00350BFE" w:rsidRPr="00350BFE">
        <w:rPr>
          <w:rFonts w:ascii="Arial" w:hAnsi="Arial" w:cs="Arial"/>
        </w:rPr>
        <w:t>a intervenção no local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34C0">
        <w:rPr>
          <w:rFonts w:ascii="Arial" w:hAnsi="Arial" w:cs="Arial"/>
        </w:rPr>
        <w:t>2</w:t>
      </w:r>
      <w:r w:rsidR="00550AE7">
        <w:rPr>
          <w:rFonts w:ascii="Arial" w:hAnsi="Arial" w:cs="Arial"/>
        </w:rPr>
        <w:t>1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1C43" w:rsidRPr="002754AE" w:rsidRDefault="002754AE" w:rsidP="004202A0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7609C254" wp14:editId="602DCE11">
            <wp:extent cx="4672800" cy="2628000"/>
            <wp:effectExtent l="0" t="0" r="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p w:rsidR="00E95F2A" w:rsidRPr="002754AE" w:rsidRDefault="00E95F2A" w:rsidP="004202A0">
      <w:pPr>
        <w:jc w:val="center"/>
        <w:rPr>
          <w:rFonts w:ascii="Arial" w:hAnsi="Arial" w:cs="Arial"/>
          <w:sz w:val="22"/>
          <w:szCs w:val="22"/>
        </w:rPr>
      </w:pPr>
    </w:p>
    <w:p w:rsidR="00461C43" w:rsidRPr="002754AE" w:rsidRDefault="002754AE" w:rsidP="004202A0">
      <w:pPr>
        <w:jc w:val="center"/>
        <w:rPr>
          <w:rFonts w:ascii="Arial" w:hAnsi="Arial" w:cs="Arial"/>
          <w:sz w:val="22"/>
          <w:szCs w:val="22"/>
        </w:rPr>
      </w:pPr>
      <w:r w:rsidRPr="002754AE">
        <w:rPr>
          <w:noProof/>
          <w:sz w:val="22"/>
          <w:szCs w:val="22"/>
        </w:rPr>
        <w:drawing>
          <wp:inline distT="0" distB="0" distL="0" distR="0" wp14:anchorId="234CE285" wp14:editId="690E8ACB">
            <wp:extent cx="4672800" cy="2628000"/>
            <wp:effectExtent l="0" t="0" r="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4AE" w:rsidRPr="002754AE" w:rsidRDefault="002754AE" w:rsidP="004202A0">
      <w:pPr>
        <w:jc w:val="center"/>
        <w:rPr>
          <w:rFonts w:ascii="Arial" w:hAnsi="Arial" w:cs="Arial"/>
          <w:sz w:val="22"/>
          <w:szCs w:val="22"/>
        </w:rPr>
      </w:pPr>
    </w:p>
    <w:bookmarkEnd w:id="0"/>
    <w:p w:rsidR="002754AE" w:rsidRPr="00E95F2A" w:rsidRDefault="002754AE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05AD79D" wp14:editId="6E00DA10">
            <wp:extent cx="4672800" cy="2628000"/>
            <wp:effectExtent l="0" t="0" r="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54AE" w:rsidRPr="00E95F2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C60" w:rsidRDefault="00BA5C60">
      <w:r>
        <w:separator/>
      </w:r>
    </w:p>
  </w:endnote>
  <w:endnote w:type="continuationSeparator" w:id="0">
    <w:p w:rsidR="00BA5C60" w:rsidRDefault="00BA5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C60" w:rsidRDefault="00BA5C60">
      <w:r>
        <w:separator/>
      </w:r>
    </w:p>
  </w:footnote>
  <w:footnote w:type="continuationSeparator" w:id="0">
    <w:p w:rsidR="00BA5C60" w:rsidRDefault="00BA5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95F2A">
      <w:rPr>
        <w:rFonts w:ascii="Arial" w:hAnsi="Arial" w:cs="Arial"/>
        <w:b/>
        <w:sz w:val="20"/>
        <w:szCs w:val="20"/>
        <w:u w:val="single"/>
      </w:rPr>
      <w:t>6</w:t>
    </w:r>
    <w:r w:rsidR="002F3900">
      <w:rPr>
        <w:rFonts w:ascii="Arial" w:hAnsi="Arial" w:cs="Arial"/>
        <w:b/>
        <w:sz w:val="20"/>
        <w:szCs w:val="20"/>
        <w:u w:val="single"/>
      </w:rPr>
      <w:t>9</w:t>
    </w:r>
    <w:r w:rsidR="002754AE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54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54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C60"/>
    <w:rsid w:val="00BA74B7"/>
    <w:rsid w:val="00BA7BF1"/>
    <w:rsid w:val="00BA7FF2"/>
    <w:rsid w:val="00BB03C8"/>
    <w:rsid w:val="00BB0463"/>
    <w:rsid w:val="00BB1F51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4955"/>
    <w:rsid w:val="00FD4A67"/>
    <w:rsid w:val="00FD5A76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65F0F-9814-4641-ABA6-301F24D33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2017-10-30T13:56:00Z</cp:lastPrinted>
  <dcterms:created xsi:type="dcterms:W3CDTF">2018-03-20T11:41:00Z</dcterms:created>
  <dcterms:modified xsi:type="dcterms:W3CDTF">2018-03-20T11:44:00Z</dcterms:modified>
</cp:coreProperties>
</file>