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A1B9B">
        <w:rPr>
          <w:rFonts w:ascii="Arial" w:hAnsi="Arial" w:cs="Arial"/>
          <w:b/>
          <w:caps/>
          <w:sz w:val="28"/>
          <w:szCs w:val="28"/>
        </w:rPr>
        <w:t>631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A1B9B" w:rsidRDefault="003A1B9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B9B">
              <w:rPr>
                <w:rFonts w:ascii="Arial" w:hAnsi="Arial" w:cs="Arial"/>
                <w:sz w:val="20"/>
                <w:szCs w:val="20"/>
              </w:rPr>
              <w:t>Solicita capina e limpeza da área junto ao ponto de ônibus localizado na Avenida Presidente Humberto de Alencar Castelo Branco, em frente à empresa Freudenberg,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A1B9B" w:rsidRPr="003A1B9B">
        <w:rPr>
          <w:rFonts w:ascii="Arial" w:hAnsi="Arial" w:cs="Arial"/>
        </w:rPr>
        <w:t>capina e limpeza da área junto ao ponto de ônibus localizado na Avenida Presidente Humberto de Alencar Castelo Branco, em frente à empresa Freudenberg, no Jardim Emília.</w:t>
      </w:r>
    </w:p>
    <w:p w:rsidR="0050288E" w:rsidRDefault="003A1B9B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A1B9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</w:t>
      </w:r>
      <w:r w:rsidRPr="003A1B9B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3A1B9B">
        <w:rPr>
          <w:rFonts w:ascii="Arial" w:hAnsi="Arial" w:cs="Arial"/>
        </w:rPr>
        <w:t>, muitos usuários do ponto ficam inseguros devido à altura e quantidade de mato no local, visto que ali pode haver proliferação de animais peçonhentos, além de ser propício a assaltos, o qu</w:t>
      </w:r>
      <w:r>
        <w:rPr>
          <w:rFonts w:ascii="Arial" w:hAnsi="Arial" w:cs="Arial"/>
        </w:rPr>
        <w:t>e faz necessária uma</w:t>
      </w:r>
      <w:r w:rsidRPr="003A1B9B">
        <w:rPr>
          <w:rFonts w:ascii="Arial" w:hAnsi="Arial" w:cs="Arial"/>
        </w:rPr>
        <w:t xml:space="preserve"> intervenção no local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1B9B">
        <w:rPr>
          <w:rFonts w:ascii="Arial" w:hAnsi="Arial" w:cs="Arial"/>
        </w:rPr>
        <w:t>14</w:t>
      </w:r>
      <w:r w:rsidR="00695F4E">
        <w:rPr>
          <w:rFonts w:ascii="Arial" w:hAnsi="Arial" w:cs="Arial"/>
        </w:rPr>
        <w:t xml:space="preserve"> de </w:t>
      </w:r>
      <w:r w:rsidR="003A1B9B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1B9B" w:rsidRPr="00A34F2C" w:rsidRDefault="003A1B9B" w:rsidP="003A1B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A1B9B" w:rsidRPr="00A34F2C" w:rsidRDefault="003A1B9B" w:rsidP="003A1B9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A1B9B" w:rsidRPr="00A34F2C" w:rsidRDefault="003A1B9B" w:rsidP="003A1B9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1B9B" w:rsidRDefault="003A1B9B" w:rsidP="003A1B9B">
      <w:pPr>
        <w:jc w:val="both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67B2A382" wp14:editId="4B37ACA9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3-09 at 11.44.22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A1B9B" w:rsidRDefault="003A1B9B" w:rsidP="003A1B9B">
      <w:pPr>
        <w:jc w:val="both"/>
        <w:rPr>
          <w:rFonts w:asciiTheme="minorHAnsi" w:hAnsiTheme="minorHAnsi"/>
          <w:noProof/>
          <w:sz w:val="28"/>
        </w:rPr>
      </w:pPr>
    </w:p>
    <w:p w:rsidR="003A1B9B" w:rsidRPr="002C4313" w:rsidRDefault="003A1B9B" w:rsidP="003A1B9B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1E7A198" wp14:editId="1E2F01AA">
            <wp:extent cx="6030595" cy="3392170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3-09 at 11.44.2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290" w:rsidRDefault="00425290">
      <w:r>
        <w:separator/>
      </w:r>
    </w:p>
  </w:endnote>
  <w:endnote w:type="continuationSeparator" w:id="0">
    <w:p w:rsidR="00425290" w:rsidRDefault="0042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290" w:rsidRDefault="00425290">
      <w:r>
        <w:separator/>
      </w:r>
    </w:p>
  </w:footnote>
  <w:footnote w:type="continuationSeparator" w:id="0">
    <w:p w:rsidR="00425290" w:rsidRDefault="00425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A1B9B">
      <w:rPr>
        <w:rFonts w:ascii="Arial" w:hAnsi="Arial" w:cs="Arial"/>
        <w:b/>
        <w:sz w:val="20"/>
        <w:szCs w:val="20"/>
        <w:u w:val="single"/>
      </w:rPr>
      <w:t>631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A1B9B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B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B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B9B"/>
    <w:rsid w:val="003A77BE"/>
    <w:rsid w:val="003E188F"/>
    <w:rsid w:val="003F6E1B"/>
    <w:rsid w:val="00412795"/>
    <w:rsid w:val="00425290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557C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F1599-C51A-43E8-9FB3-6D1B11D5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2018-03-13T15:03:00Z</dcterms:created>
  <dcterms:modified xsi:type="dcterms:W3CDTF">2018-03-13T15:07:00Z</dcterms:modified>
</cp:coreProperties>
</file>