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A11FA">
        <w:rPr>
          <w:rFonts w:ascii="Arial" w:hAnsi="Arial" w:cs="Arial"/>
          <w:b/>
          <w:caps/>
          <w:sz w:val="28"/>
          <w:szCs w:val="28"/>
        </w:rPr>
        <w:t>1605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5A11FA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5A11FA">
              <w:rPr>
                <w:rFonts w:ascii="Arial" w:hAnsi="Arial" w:cs="Arial"/>
                <w:sz w:val="20"/>
                <w:szCs w:val="20"/>
              </w:rPr>
              <w:t>Solicita a construção de lombadas ao longo da Avenida João Baptista de Sant'Anna, no Bairro Bandeira Branca II.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5A11FA">
        <w:rPr>
          <w:rFonts w:ascii="Arial" w:hAnsi="Arial" w:cs="Arial"/>
        </w:rPr>
        <w:t>à</w:t>
      </w:r>
      <w:r w:rsidR="005A11FA" w:rsidRPr="005A11FA">
        <w:rPr>
          <w:rFonts w:ascii="Arial" w:hAnsi="Arial" w:cs="Arial"/>
        </w:rPr>
        <w:t xml:space="preserve"> construção de lombadas ao longo da Avenida João Baptista de Sant'Anna, no Bairro Bandeira </w:t>
      </w:r>
      <w:r w:rsidR="005A11FA">
        <w:rPr>
          <w:rFonts w:ascii="Arial" w:hAnsi="Arial" w:cs="Arial"/>
        </w:rPr>
        <w:br/>
      </w:r>
      <w:r w:rsidR="005A11FA" w:rsidRPr="005A11FA">
        <w:rPr>
          <w:rFonts w:ascii="Arial" w:hAnsi="Arial" w:cs="Arial"/>
        </w:rPr>
        <w:t>Branca II.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5A11FA" w:rsidRPr="005A11FA" w:rsidRDefault="005A11FA" w:rsidP="005A11F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 atendimento deste pedido se faz necessário</w:t>
      </w:r>
      <w:r w:rsidR="00404AED">
        <w:rPr>
          <w:rFonts w:ascii="Arial" w:hAnsi="Arial" w:cs="Arial"/>
        </w:rPr>
        <w:t>,</w:t>
      </w:r>
      <w:r w:rsidRPr="005A11FA">
        <w:rPr>
          <w:rFonts w:ascii="Arial" w:hAnsi="Arial" w:cs="Arial"/>
        </w:rPr>
        <w:t xml:space="preserve"> pois</w:t>
      </w:r>
      <w:r w:rsidR="00404AED">
        <w:rPr>
          <w:rFonts w:ascii="Arial" w:hAnsi="Arial" w:cs="Arial"/>
        </w:rPr>
        <w:t>,</w:t>
      </w:r>
      <w:r w:rsidRPr="005A11FA">
        <w:rPr>
          <w:rFonts w:ascii="Arial" w:hAnsi="Arial" w:cs="Arial"/>
        </w:rPr>
        <w:t xml:space="preserve"> a </w:t>
      </w:r>
      <w:r w:rsidR="006A7156">
        <w:rPr>
          <w:rFonts w:ascii="Arial" w:hAnsi="Arial" w:cs="Arial"/>
        </w:rPr>
        <w:t>construção</w:t>
      </w:r>
      <w:r w:rsidRPr="005A11FA">
        <w:rPr>
          <w:rFonts w:ascii="Arial" w:hAnsi="Arial" w:cs="Arial"/>
        </w:rPr>
        <w:t xml:space="preserve"> de lombadas em muito </w:t>
      </w:r>
      <w:r>
        <w:rPr>
          <w:rFonts w:ascii="Arial" w:hAnsi="Arial" w:cs="Arial"/>
        </w:rPr>
        <w:t>beneficiará os moradores</w:t>
      </w:r>
      <w:r w:rsidRPr="005A11FA">
        <w:rPr>
          <w:rFonts w:ascii="Arial" w:hAnsi="Arial" w:cs="Arial"/>
        </w:rPr>
        <w:t xml:space="preserve"> da região, proporcionando</w:t>
      </w:r>
      <w:r>
        <w:rPr>
          <w:rFonts w:ascii="Arial" w:hAnsi="Arial" w:cs="Arial"/>
        </w:rPr>
        <w:t>-lhes</w:t>
      </w:r>
      <w:r w:rsidRPr="005A11FA">
        <w:rPr>
          <w:rFonts w:ascii="Arial" w:hAnsi="Arial" w:cs="Arial"/>
        </w:rPr>
        <w:t xml:space="preserve"> maior segurança, tendo em vista que a referida </w:t>
      </w:r>
      <w:r>
        <w:rPr>
          <w:rFonts w:ascii="Arial" w:hAnsi="Arial" w:cs="Arial"/>
        </w:rPr>
        <w:t>via</w:t>
      </w:r>
      <w:r w:rsidRPr="005A11FA">
        <w:rPr>
          <w:rFonts w:ascii="Arial" w:hAnsi="Arial" w:cs="Arial"/>
        </w:rPr>
        <w:t xml:space="preserve"> é bem íngreme</w:t>
      </w:r>
      <w:r>
        <w:rPr>
          <w:rFonts w:ascii="Arial" w:hAnsi="Arial" w:cs="Arial"/>
        </w:rPr>
        <w:t>,</w:t>
      </w:r>
      <w:r w:rsidRPr="005A11F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 que aumenta</w:t>
      </w:r>
      <w:r w:rsidRPr="005A11FA">
        <w:rPr>
          <w:rFonts w:ascii="Arial" w:hAnsi="Arial" w:cs="Arial"/>
        </w:rPr>
        <w:t xml:space="preserve"> o risco de atropelamento devido </w:t>
      </w:r>
      <w:r>
        <w:rPr>
          <w:rFonts w:ascii="Arial" w:hAnsi="Arial" w:cs="Arial"/>
        </w:rPr>
        <w:t>a</w:t>
      </w:r>
      <w:r w:rsidRPr="005A11FA">
        <w:rPr>
          <w:rFonts w:ascii="Arial" w:hAnsi="Arial" w:cs="Arial"/>
        </w:rPr>
        <w:t>o fluxo intenso de veículos com velocidade acima do permitido</w:t>
      </w:r>
    </w:p>
    <w:p w:rsidR="005A11FA" w:rsidRPr="005A11FA" w:rsidRDefault="005A11FA" w:rsidP="005A11F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5A11FA">
        <w:rPr>
          <w:rFonts w:ascii="Arial" w:hAnsi="Arial" w:cs="Arial"/>
        </w:rPr>
        <w:t>Assim sendo, mui respeitosamente recorremos a compreensão e aos préstimos</w:t>
      </w:r>
      <w:r>
        <w:rPr>
          <w:rFonts w:ascii="Arial" w:hAnsi="Arial" w:cs="Arial"/>
        </w:rPr>
        <w:t xml:space="preserve"> do Executivo Municipal e, a</w:t>
      </w:r>
      <w:r w:rsidRPr="005A11FA">
        <w:rPr>
          <w:rFonts w:ascii="Arial" w:hAnsi="Arial" w:cs="Arial"/>
        </w:rPr>
        <w:t>ntecipando agradecimento pela atenção dispensada, subscrevemos.</w:t>
      </w:r>
    </w:p>
    <w:p w:rsidR="005A11FA" w:rsidRDefault="005A11FA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Sala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A11FA">
        <w:rPr>
          <w:rFonts w:ascii="Arial" w:hAnsi="Arial" w:cs="Arial"/>
        </w:rPr>
        <w:t>2</w:t>
      </w:r>
      <w:r w:rsidR="00C675AA">
        <w:rPr>
          <w:rFonts w:ascii="Arial" w:hAnsi="Arial" w:cs="Arial"/>
        </w:rPr>
        <w:t>7</w:t>
      </w:r>
      <w:bookmarkStart w:id="0" w:name="_GoBack"/>
      <w:bookmarkEnd w:id="0"/>
      <w:r w:rsidR="005A11FA">
        <w:rPr>
          <w:rFonts w:ascii="Arial" w:hAnsi="Arial" w:cs="Arial"/>
        </w:rPr>
        <w:t xml:space="preserve"> de junho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A11FA" w:rsidRDefault="005A11FA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A11FA" w:rsidRPr="00A34F2C" w:rsidRDefault="005A11FA" w:rsidP="002A708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ABNER DE MADUREIRA</w:t>
      </w:r>
    </w:p>
    <w:p w:rsidR="005A11FA" w:rsidRPr="00A53190" w:rsidRDefault="005A11FA" w:rsidP="002A7084">
      <w:pPr>
        <w:jc w:val="center"/>
        <w:rPr>
          <w:rFonts w:ascii="Arial" w:hAnsi="Arial" w:cs="Arial"/>
          <w:sz w:val="22"/>
        </w:rPr>
      </w:pPr>
      <w:r w:rsidRPr="00A53190">
        <w:rPr>
          <w:rFonts w:ascii="Arial" w:hAnsi="Arial" w:cs="Arial"/>
          <w:sz w:val="22"/>
        </w:rPr>
        <w:t>Vereador - PR</w:t>
      </w:r>
    </w:p>
    <w:p w:rsidR="005A11FA" w:rsidRPr="00A53190" w:rsidRDefault="005A11FA" w:rsidP="00A53190">
      <w:pPr>
        <w:tabs>
          <w:tab w:val="left" w:pos="-600"/>
        </w:tabs>
        <w:jc w:val="center"/>
        <w:rPr>
          <w:rFonts w:ascii="Arial" w:hAnsi="Arial" w:cs="Arial"/>
          <w:sz w:val="22"/>
        </w:rPr>
      </w:pPr>
      <w:r w:rsidRPr="00A53190">
        <w:rPr>
          <w:rFonts w:ascii="Arial" w:hAnsi="Arial" w:cs="Arial"/>
          <w:sz w:val="22"/>
        </w:rPr>
        <w:t>1º Secretário</w:t>
      </w:r>
      <w:r>
        <w:rPr>
          <w:rFonts w:ascii="Arial" w:hAnsi="Arial" w:cs="Arial"/>
          <w:sz w:val="22"/>
        </w:rPr>
        <w:t xml:space="preserve"> - Líder do Governo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648A" w:rsidRDefault="0088648A">
      <w:r>
        <w:separator/>
      </w:r>
    </w:p>
  </w:endnote>
  <w:endnote w:type="continuationSeparator" w:id="0">
    <w:p w:rsidR="0088648A" w:rsidRDefault="008864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648A" w:rsidRDefault="0088648A">
      <w:r>
        <w:separator/>
      </w:r>
    </w:p>
  </w:footnote>
  <w:footnote w:type="continuationSeparator" w:id="0">
    <w:p w:rsidR="0088648A" w:rsidRDefault="008864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04AED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04AED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A11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A7156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8648A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675AA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71EB8"/>
    <w:rsid w:val="00D73F3B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915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0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9285F8-9A29-48FF-8C96-E2874D3AE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</TotalTime>
  <Pages>1</Pages>
  <Words>156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6</cp:revision>
  <cp:lastPrinted>2017-01-27T16:52:00Z</cp:lastPrinted>
  <dcterms:created xsi:type="dcterms:W3CDTF">2018-06-25T11:15:00Z</dcterms:created>
  <dcterms:modified xsi:type="dcterms:W3CDTF">2018-06-25T11:55:00Z</dcterms:modified>
</cp:coreProperties>
</file>